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83A2" w14:textId="2B2A181F" w:rsidR="00EE6208" w:rsidRPr="00764029" w:rsidRDefault="009E3936" w:rsidP="00D82FE4">
      <w:pPr>
        <w:shd w:val="clear" w:color="auto" w:fill="FFFFFF"/>
        <w:spacing w:after="360" w:line="720" w:lineRule="atLeast"/>
        <w:outlineLvl w:val="0"/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</w:pPr>
      <w:r w:rsidRPr="00764029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 xml:space="preserve">PRAVIDLA </w:t>
      </w:r>
      <w:r w:rsidR="00B9231C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>KAMPANĚ</w:t>
      </w:r>
    </w:p>
    <w:p w14:paraId="0F92E656" w14:textId="4AD71B23" w:rsidR="009E3936" w:rsidRPr="00764029" w:rsidRDefault="006E1163" w:rsidP="00D82FE4">
      <w:pPr>
        <w:shd w:val="clear" w:color="auto" w:fill="FFFFFF"/>
        <w:spacing w:after="360" w:line="720" w:lineRule="atLeast"/>
        <w:outlineLvl w:val="0"/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</w:pPr>
      <w:r w:rsidRPr="00B02FD3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>„</w:t>
      </w:r>
      <w:r w:rsidR="00EE6208" w:rsidRPr="00B02FD3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>D</w:t>
      </w:r>
      <w:r w:rsidR="00EC5A47" w:rsidRPr="00B02FD3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>E</w:t>
      </w:r>
      <w:r w:rsidR="00EE6208" w:rsidRPr="00B02FD3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>W</w:t>
      </w:r>
      <w:r w:rsidR="00F77925" w:rsidRPr="00B02FD3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>ALT</w:t>
      </w:r>
      <w:r w:rsidR="00EE6208" w:rsidRPr="00B02FD3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 xml:space="preserve"> </w:t>
      </w:r>
      <w:r w:rsidR="006C7DA8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>100 LET</w:t>
      </w:r>
      <w:r w:rsidR="00B9231C" w:rsidRPr="00B02FD3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 xml:space="preserve"> 1+1</w:t>
      </w:r>
      <w:r w:rsidR="003652D1" w:rsidRPr="00B02FD3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 xml:space="preserve"> promo 202</w:t>
      </w:r>
      <w:r w:rsidR="006C7DA8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>4</w:t>
      </w:r>
      <w:r w:rsidR="00EE6208" w:rsidRPr="00B02FD3">
        <w:rPr>
          <w:rFonts w:eastAsia="Times New Roman" w:cstheme="minorHAnsi"/>
          <w:b/>
          <w:bCs/>
          <w:color w:val="1C2529"/>
          <w:kern w:val="36"/>
          <w:sz w:val="54"/>
          <w:szCs w:val="54"/>
          <w:lang w:eastAsia="cs-CZ"/>
        </w:rPr>
        <w:t>“</w:t>
      </w:r>
    </w:p>
    <w:p w14:paraId="262509FD" w14:textId="77777777" w:rsidR="00A90ADC" w:rsidRPr="00764029" w:rsidRDefault="00A90ADC" w:rsidP="00A90ADC">
      <w:pPr>
        <w:shd w:val="clear" w:color="auto" w:fill="FFFFFF"/>
        <w:spacing w:before="180" w:line="480" w:lineRule="atLeast"/>
        <w:outlineLvl w:val="2"/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</w:pPr>
      <w:r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>STRUČNÝ POPIS KAMPANĚ</w:t>
      </w:r>
    </w:p>
    <w:p w14:paraId="75FD02D4" w14:textId="018A4BA4" w:rsidR="00A90ADC" w:rsidRDefault="00A90ADC" w:rsidP="00A90ADC">
      <w:pPr>
        <w:pStyle w:val="NoSpacing"/>
      </w:pPr>
      <w:r>
        <w:rPr>
          <w:lang w:eastAsia="cs-CZ"/>
        </w:rPr>
        <w:t xml:space="preserve">Zákazníci značky </w:t>
      </w:r>
      <w:r w:rsidRPr="00B02FD3">
        <w:rPr>
          <w:lang w:eastAsia="cs-CZ"/>
        </w:rPr>
        <w:t xml:space="preserve">DEWALT mají od </w:t>
      </w:r>
      <w:r w:rsidR="006C7DA8">
        <w:rPr>
          <w:lang w:eastAsia="cs-CZ"/>
        </w:rPr>
        <w:t>6.5.2024</w:t>
      </w:r>
      <w:r w:rsidRPr="00B02FD3">
        <w:rPr>
          <w:lang w:eastAsia="cs-CZ"/>
        </w:rPr>
        <w:t xml:space="preserve"> do 1</w:t>
      </w:r>
      <w:r w:rsidR="006C7DA8">
        <w:rPr>
          <w:lang w:eastAsia="cs-CZ"/>
        </w:rPr>
        <w:t>3</w:t>
      </w:r>
      <w:r w:rsidRPr="00B02FD3">
        <w:rPr>
          <w:lang w:eastAsia="cs-CZ"/>
        </w:rPr>
        <w:t>.</w:t>
      </w:r>
      <w:r w:rsidR="006C7DA8">
        <w:rPr>
          <w:lang w:eastAsia="cs-CZ"/>
        </w:rPr>
        <w:t>8</w:t>
      </w:r>
      <w:r w:rsidRPr="00B02FD3">
        <w:rPr>
          <w:lang w:eastAsia="cs-CZ"/>
        </w:rPr>
        <w:t>.202</w:t>
      </w:r>
      <w:r w:rsidR="006C7DA8">
        <w:rPr>
          <w:lang w:eastAsia="cs-CZ"/>
        </w:rPr>
        <w:t>4</w:t>
      </w:r>
      <w:r w:rsidRPr="00B02FD3">
        <w:rPr>
          <w:lang w:eastAsia="cs-CZ"/>
        </w:rPr>
        <w:t xml:space="preserve"> možnost zakoupit jeden z vybraných produktů a získat jako dárek baterii DEWALT </w:t>
      </w:r>
      <w:r w:rsidR="006C7DA8">
        <w:rPr>
          <w:lang w:eastAsia="cs-CZ"/>
        </w:rPr>
        <w:t xml:space="preserve">POWERSTACK </w:t>
      </w:r>
      <w:r w:rsidR="009514FA" w:rsidRPr="00B02FD3">
        <w:rPr>
          <w:lang w:eastAsia="cs-CZ"/>
        </w:rPr>
        <w:t>XR</w:t>
      </w:r>
      <w:r w:rsidRPr="00B02FD3">
        <w:rPr>
          <w:lang w:eastAsia="cs-CZ"/>
        </w:rPr>
        <w:t xml:space="preserve"> 18V. Pro získání tohoto dárku musí účastníci kampaně provést registraci nákupu včetně platné účtenky na webu </w:t>
      </w:r>
      <w:hyperlink r:id="rId8" w:history="1">
        <w:r w:rsidR="004D5870" w:rsidRPr="001E2DF9">
          <w:rPr>
            <w:rStyle w:val="Hyperlink"/>
          </w:rPr>
          <w:t>www.dewalt.eu/cz/battery-redemption</w:t>
        </w:r>
      </w:hyperlink>
      <w:r w:rsidR="002F120C">
        <w:rPr>
          <w:rFonts w:cstheme="minorHAnsi"/>
        </w:rPr>
        <w:t xml:space="preserve">nebo </w:t>
      </w:r>
      <w:r w:rsidR="002F120C" w:rsidRPr="00B02FD3">
        <w:rPr>
          <w:lang w:eastAsia="cs-CZ"/>
        </w:rPr>
        <w:t xml:space="preserve">webu </w:t>
      </w:r>
      <w:hyperlink r:id="rId9" w:history="1">
        <w:r w:rsidR="004D5870" w:rsidRPr="001E2DF9">
          <w:rPr>
            <w:rStyle w:val="Hyperlink"/>
          </w:rPr>
          <w:t>www.dewalt.eu/sk/battery-redemption</w:t>
        </w:r>
      </w:hyperlink>
      <w:r w:rsidR="004D5870">
        <w:rPr>
          <w:rStyle w:val="ui-provider"/>
        </w:rPr>
        <w:t xml:space="preserve"> </w:t>
      </w:r>
      <w:r w:rsidRPr="00B02FD3">
        <w:rPr>
          <w:lang w:eastAsia="cs-CZ"/>
        </w:rPr>
        <w:t xml:space="preserve">do </w:t>
      </w:r>
      <w:r w:rsidR="006C7DA8">
        <w:rPr>
          <w:lang w:eastAsia="cs-CZ"/>
        </w:rPr>
        <w:t>31.8.</w:t>
      </w:r>
      <w:r w:rsidRPr="00B02FD3">
        <w:rPr>
          <w:lang w:eastAsia="cs-CZ"/>
        </w:rPr>
        <w:t>2024.</w:t>
      </w:r>
      <w:r w:rsidR="004204F7" w:rsidRPr="00B02FD3">
        <w:rPr>
          <w:lang w:eastAsia="cs-CZ"/>
        </w:rPr>
        <w:t xml:space="preserve"> Akce platí jen pro vybrané produkty.</w:t>
      </w:r>
      <w:r w:rsidR="00EF37A8" w:rsidRPr="00B02FD3">
        <w:rPr>
          <w:lang w:eastAsia="cs-CZ"/>
        </w:rPr>
        <w:t xml:space="preserve"> Přesné podmínky jsou specifikovány níže.</w:t>
      </w:r>
    </w:p>
    <w:p w14:paraId="08F8CAAD" w14:textId="77777777" w:rsidR="00050305" w:rsidRDefault="00050305" w:rsidP="00A90ADC">
      <w:pPr>
        <w:pStyle w:val="NoSpacing"/>
        <w:rPr>
          <w:lang w:eastAsia="cs-CZ"/>
        </w:rPr>
      </w:pPr>
    </w:p>
    <w:p w14:paraId="681C8DE6" w14:textId="23688E58" w:rsidR="00050305" w:rsidRPr="00764029" w:rsidRDefault="00050305" w:rsidP="00050305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Dotazy vztahující se k</w:t>
      </w:r>
      <w:r>
        <w:rPr>
          <w:rFonts w:eastAsia="Times New Roman" w:cstheme="minorHAnsi"/>
          <w:color w:val="1C2529"/>
          <w:lang w:eastAsia="cs-CZ"/>
        </w:rPr>
        <w:t>e</w:t>
      </w:r>
      <w:r w:rsidRPr="00764029">
        <w:rPr>
          <w:rFonts w:eastAsia="Times New Roman" w:cstheme="minorHAnsi"/>
          <w:color w:val="1C2529"/>
          <w:lang w:eastAsia="cs-CZ"/>
        </w:rPr>
        <w:t xml:space="preserve"> </w:t>
      </w:r>
      <w:r>
        <w:rPr>
          <w:rFonts w:eastAsia="Times New Roman" w:cstheme="minorHAnsi"/>
          <w:color w:val="1C2529"/>
          <w:lang w:eastAsia="cs-CZ"/>
        </w:rPr>
        <w:t>kampani</w:t>
      </w:r>
      <w:r w:rsidRPr="00764029">
        <w:rPr>
          <w:rFonts w:eastAsia="Times New Roman" w:cstheme="minorHAnsi"/>
          <w:color w:val="1C2529"/>
          <w:lang w:eastAsia="cs-CZ"/>
        </w:rPr>
        <w:t xml:space="preserve"> je možné směrovat na e-mail </w:t>
      </w:r>
      <w:hyperlink r:id="rId10" w:history="1">
        <w:r w:rsidRPr="006C431A">
          <w:rPr>
            <w:rStyle w:val="Hyperlink"/>
          </w:rPr>
          <w:t>dewaltpromo@magicfactory.cz</w:t>
        </w:r>
      </w:hyperlink>
      <w:r>
        <w:t xml:space="preserve"> .</w:t>
      </w:r>
    </w:p>
    <w:p w14:paraId="2C4A33AF" w14:textId="26E1DDCF" w:rsidR="00A90ADC" w:rsidRPr="00B02FD3" w:rsidRDefault="00A90ADC" w:rsidP="00A90ADC">
      <w:pPr>
        <w:shd w:val="clear" w:color="auto" w:fill="FFFFFF"/>
        <w:spacing w:before="180" w:line="480" w:lineRule="atLeast"/>
        <w:outlineLvl w:val="2"/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</w:pPr>
      <w:r w:rsidRPr="00B02FD3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>ÚVODNÍ USTANOVENÍ</w:t>
      </w:r>
    </w:p>
    <w:p w14:paraId="06DCA408" w14:textId="61788B5A" w:rsidR="009E3936" w:rsidRPr="004D5870" w:rsidRDefault="009E3936" w:rsidP="00D82FE4">
      <w:pPr>
        <w:shd w:val="clear" w:color="auto" w:fill="FFFFFF"/>
      </w:pPr>
      <w:r w:rsidRPr="00B02FD3">
        <w:rPr>
          <w:rFonts w:eastAsia="Times New Roman" w:cstheme="minorHAnsi"/>
          <w:color w:val="1C2529"/>
          <w:lang w:eastAsia="cs-CZ"/>
        </w:rPr>
        <w:t>Tato pravidla („</w:t>
      </w:r>
      <w:r w:rsidRPr="00B02FD3">
        <w:rPr>
          <w:rFonts w:eastAsia="Times New Roman" w:cstheme="minorHAnsi"/>
          <w:b/>
          <w:bCs/>
          <w:color w:val="1C2529"/>
          <w:lang w:eastAsia="cs-CZ"/>
        </w:rPr>
        <w:t>pravidla</w:t>
      </w:r>
      <w:r w:rsidRPr="00B02FD3">
        <w:rPr>
          <w:rFonts w:eastAsia="Times New Roman" w:cstheme="minorHAnsi"/>
          <w:color w:val="1C2529"/>
          <w:lang w:eastAsia="cs-CZ"/>
        </w:rPr>
        <w:t xml:space="preserve">“) obsahují úplnou úpravu podmínek </w:t>
      </w:r>
      <w:r w:rsidR="003A0BE3" w:rsidRPr="00B02FD3">
        <w:rPr>
          <w:rFonts w:eastAsia="Times New Roman" w:cstheme="minorHAnsi"/>
          <w:color w:val="1C2529"/>
          <w:lang w:eastAsia="cs-CZ"/>
        </w:rPr>
        <w:t>reklamní kampaně</w:t>
      </w:r>
      <w:r w:rsidRPr="00B02FD3">
        <w:rPr>
          <w:rFonts w:eastAsia="Times New Roman" w:cstheme="minorHAnsi"/>
          <w:color w:val="1C2529"/>
          <w:lang w:eastAsia="cs-CZ"/>
        </w:rPr>
        <w:t xml:space="preserve"> s názvem „</w:t>
      </w:r>
      <w:r w:rsidR="00F77925" w:rsidRPr="00B02FD3">
        <w:rPr>
          <w:rFonts w:eastAsia="Times New Roman" w:cstheme="minorHAnsi"/>
          <w:color w:val="1C2529"/>
          <w:lang w:eastAsia="cs-CZ"/>
        </w:rPr>
        <w:t>D</w:t>
      </w:r>
      <w:r w:rsidR="00EC5A47" w:rsidRPr="00B02FD3">
        <w:rPr>
          <w:rFonts w:eastAsia="Times New Roman" w:cstheme="minorHAnsi"/>
          <w:color w:val="1C2529"/>
          <w:lang w:eastAsia="cs-CZ"/>
        </w:rPr>
        <w:t>E</w:t>
      </w:r>
      <w:r w:rsidR="00F77925" w:rsidRPr="00B02FD3">
        <w:rPr>
          <w:rFonts w:eastAsia="Times New Roman" w:cstheme="minorHAnsi"/>
          <w:color w:val="1C2529"/>
          <w:lang w:eastAsia="cs-CZ"/>
        </w:rPr>
        <w:t xml:space="preserve">WALT </w:t>
      </w:r>
      <w:r w:rsidR="006C7DA8">
        <w:rPr>
          <w:rFonts w:eastAsia="Times New Roman" w:cstheme="minorHAnsi"/>
          <w:color w:val="1C2529"/>
          <w:lang w:eastAsia="cs-CZ"/>
        </w:rPr>
        <w:t>100 LET</w:t>
      </w:r>
      <w:r w:rsidR="00EA49B0" w:rsidRPr="00B02FD3">
        <w:rPr>
          <w:rFonts w:eastAsia="Times New Roman" w:cstheme="minorHAnsi"/>
          <w:color w:val="1C2529"/>
          <w:lang w:eastAsia="cs-CZ"/>
        </w:rPr>
        <w:t xml:space="preserve"> 1+1 promo 202</w:t>
      </w:r>
      <w:r w:rsidR="006C7DA8">
        <w:rPr>
          <w:rFonts w:eastAsia="Times New Roman" w:cstheme="minorHAnsi"/>
          <w:color w:val="1C2529"/>
          <w:lang w:eastAsia="cs-CZ"/>
        </w:rPr>
        <w:t>4</w:t>
      </w:r>
      <w:r w:rsidRPr="00B02FD3">
        <w:rPr>
          <w:rFonts w:eastAsia="Times New Roman" w:cstheme="minorHAnsi"/>
          <w:i/>
          <w:iCs/>
          <w:color w:val="1C2529"/>
          <w:lang w:eastAsia="cs-CZ"/>
        </w:rPr>
        <w:t>“ </w:t>
      </w:r>
      <w:r w:rsidRPr="00B02FD3">
        <w:rPr>
          <w:rFonts w:eastAsia="Times New Roman" w:cstheme="minorHAnsi"/>
          <w:color w:val="1C2529"/>
          <w:lang w:eastAsia="cs-CZ"/>
        </w:rPr>
        <w:t>(„</w:t>
      </w:r>
      <w:r w:rsidR="003105E1" w:rsidRPr="00B02FD3">
        <w:rPr>
          <w:rFonts w:eastAsia="Times New Roman" w:cstheme="minorHAnsi"/>
          <w:b/>
          <w:bCs/>
          <w:color w:val="1C2529"/>
          <w:lang w:eastAsia="cs-CZ"/>
        </w:rPr>
        <w:t>kampaň</w:t>
      </w:r>
      <w:r w:rsidRPr="00B02FD3">
        <w:rPr>
          <w:rFonts w:eastAsia="Times New Roman" w:cstheme="minorHAnsi"/>
          <w:color w:val="1C2529"/>
          <w:lang w:eastAsia="cs-CZ"/>
        </w:rPr>
        <w:t xml:space="preserve">“). Tato pravidla jsou k dispozici nepřetržitě po celou dobu trvání </w:t>
      </w:r>
      <w:r w:rsidR="003105E1" w:rsidRPr="00B02FD3">
        <w:rPr>
          <w:rFonts w:eastAsia="Times New Roman" w:cstheme="minorHAnsi"/>
          <w:color w:val="1C2529"/>
          <w:lang w:eastAsia="cs-CZ"/>
        </w:rPr>
        <w:t>kampa</w:t>
      </w:r>
      <w:r w:rsidR="00EA49B0" w:rsidRPr="00B02FD3">
        <w:rPr>
          <w:rFonts w:eastAsia="Times New Roman" w:cstheme="minorHAnsi"/>
          <w:color w:val="1C2529"/>
          <w:lang w:eastAsia="cs-CZ"/>
        </w:rPr>
        <w:t>ně</w:t>
      </w:r>
      <w:r w:rsidRPr="00B02FD3">
        <w:rPr>
          <w:rFonts w:eastAsia="Times New Roman" w:cstheme="minorHAnsi"/>
          <w:color w:val="1C2529"/>
          <w:lang w:eastAsia="cs-CZ"/>
        </w:rPr>
        <w:t xml:space="preserve"> na internetové adrese</w:t>
      </w:r>
      <w:r w:rsidR="00EA49B0" w:rsidRPr="00B02FD3">
        <w:t xml:space="preserve"> </w:t>
      </w:r>
      <w:hyperlink r:id="rId11" w:history="1">
        <w:r w:rsidR="002F120C" w:rsidRPr="00714B79">
          <w:rPr>
            <w:rStyle w:val="Hyperlink"/>
          </w:rPr>
          <w:t>www.dewalt.eu/cz/battery-redemption</w:t>
        </w:r>
      </w:hyperlink>
      <w:r w:rsidR="002F120C">
        <w:rPr>
          <w:rStyle w:val="ui-provider"/>
        </w:rPr>
        <w:t xml:space="preserve"> </w:t>
      </w:r>
      <w:r w:rsidR="002F120C">
        <w:rPr>
          <w:rFonts w:cstheme="minorHAnsi"/>
        </w:rPr>
        <w:t xml:space="preserve">nebo </w:t>
      </w:r>
      <w:hyperlink r:id="rId12" w:history="1">
        <w:r w:rsidR="004D5870" w:rsidRPr="001E2DF9">
          <w:rPr>
            <w:rStyle w:val="Hyperlink"/>
            <w:rFonts w:cstheme="minorHAnsi"/>
          </w:rPr>
          <w:t>w</w:t>
        </w:r>
        <w:r w:rsidR="004D5870" w:rsidRPr="001E2DF9">
          <w:rPr>
            <w:rStyle w:val="Hyperlink"/>
          </w:rPr>
          <w:t>ww.dewalt.eu/sk/battery-redemption</w:t>
        </w:r>
      </w:hyperlink>
      <w:r w:rsidR="004D5870">
        <w:rPr>
          <w:rStyle w:val="ui-provider"/>
        </w:rPr>
        <w:t xml:space="preserve"> </w:t>
      </w:r>
      <w:r w:rsidRPr="00764029">
        <w:rPr>
          <w:rFonts w:eastAsia="Times New Roman" w:cstheme="minorHAnsi"/>
          <w:color w:val="1C2529"/>
          <w:lang w:eastAsia="cs-CZ"/>
        </w:rPr>
        <w:t xml:space="preserve">a tvoří jediný závazný dokument ve vztahu ke spotřebitelům upravující pravidla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EA49B0">
        <w:rPr>
          <w:rFonts w:eastAsia="Times New Roman" w:cstheme="minorHAnsi"/>
          <w:color w:val="1C2529"/>
          <w:lang w:eastAsia="cs-CZ"/>
        </w:rPr>
        <w:t>ně</w:t>
      </w:r>
      <w:r w:rsidRPr="00764029">
        <w:rPr>
          <w:rFonts w:eastAsia="Times New Roman" w:cstheme="minorHAnsi"/>
          <w:color w:val="1C2529"/>
          <w:lang w:eastAsia="cs-CZ"/>
        </w:rPr>
        <w:t xml:space="preserve">. Tato pravidla mohou být pozměněna pouze formou písemných dodatků k tomuto dokumentu uveřejněných stejně jako tento dokument. Výňatky z těchto pravidel nebo zkrácená verze těchto pravidel uvedená v reklamních a propagačních materiálech mají pouze informativní povahu a nejsou právně závaznými pravidly této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305887">
        <w:rPr>
          <w:rFonts w:eastAsia="Times New Roman" w:cstheme="minorHAnsi"/>
          <w:color w:val="1C2529"/>
          <w:lang w:eastAsia="cs-CZ"/>
        </w:rPr>
        <w:t>ně</w:t>
      </w:r>
      <w:r w:rsidRPr="00764029">
        <w:rPr>
          <w:rFonts w:eastAsia="Times New Roman" w:cstheme="minorHAnsi"/>
          <w:color w:val="1C2529"/>
          <w:lang w:eastAsia="cs-CZ"/>
        </w:rPr>
        <w:t>.</w:t>
      </w:r>
    </w:p>
    <w:p w14:paraId="598D6913" w14:textId="2DEE4D2F" w:rsidR="009E3936" w:rsidRPr="00764029" w:rsidRDefault="009E3936" w:rsidP="00D82FE4">
      <w:pPr>
        <w:shd w:val="clear" w:color="auto" w:fill="FFFFFF"/>
        <w:spacing w:before="180" w:line="480" w:lineRule="atLeast"/>
        <w:outlineLvl w:val="2"/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</w:pPr>
      <w:r w:rsidRPr="00764029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 xml:space="preserve">POŘADATEL </w:t>
      </w:r>
      <w:r w:rsidR="00AB443C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 xml:space="preserve">A ORGANIZÁTOR </w:t>
      </w:r>
      <w:r w:rsidR="00312FDF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>KAMPANĚ</w:t>
      </w:r>
    </w:p>
    <w:p w14:paraId="2104D126" w14:textId="2212C57E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Pořadatelem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305887">
        <w:rPr>
          <w:rFonts w:eastAsia="Times New Roman" w:cstheme="minorHAnsi"/>
          <w:color w:val="1C2529"/>
          <w:lang w:eastAsia="cs-CZ"/>
        </w:rPr>
        <w:t>ně</w:t>
      </w:r>
      <w:r w:rsidRPr="00764029">
        <w:rPr>
          <w:rFonts w:eastAsia="Times New Roman" w:cstheme="minorHAnsi"/>
          <w:color w:val="1C2529"/>
          <w:lang w:eastAsia="cs-CZ"/>
        </w:rPr>
        <w:t xml:space="preserve"> je společnost </w:t>
      </w:r>
      <w:r w:rsidR="00ED6D7C" w:rsidRPr="00764029">
        <w:rPr>
          <w:rFonts w:eastAsia="Times New Roman" w:cstheme="minorHAnsi"/>
          <w:b/>
          <w:bCs/>
          <w:color w:val="1C2529"/>
          <w:lang w:eastAsia="cs-CZ"/>
        </w:rPr>
        <w:t>Stanley Black &amp; Decker Czech Republic s.r.o.</w:t>
      </w:r>
      <w:r w:rsidRPr="00764029">
        <w:rPr>
          <w:rFonts w:eastAsia="Times New Roman" w:cstheme="minorHAnsi"/>
          <w:color w:val="1C2529"/>
          <w:lang w:eastAsia="cs-CZ"/>
        </w:rPr>
        <w:t>, se sídlem</w:t>
      </w:r>
      <w:r w:rsidR="00670745" w:rsidRPr="00764029">
        <w:rPr>
          <w:rFonts w:eastAsia="Times New Roman" w:cstheme="minorHAnsi"/>
          <w:color w:val="1C2529"/>
          <w:lang w:eastAsia="cs-CZ"/>
        </w:rPr>
        <w:t xml:space="preserve"> Türkova 2319/5b, Chodov, 149 00 Praha 4</w:t>
      </w:r>
      <w:r w:rsidRPr="00764029">
        <w:rPr>
          <w:rFonts w:eastAsia="Times New Roman" w:cstheme="minorHAnsi"/>
          <w:color w:val="1C2529"/>
          <w:lang w:eastAsia="cs-CZ"/>
        </w:rPr>
        <w:t xml:space="preserve">, IČO: </w:t>
      </w:r>
      <w:r w:rsidR="00670745" w:rsidRPr="00764029">
        <w:rPr>
          <w:rFonts w:eastAsia="Times New Roman" w:cstheme="minorHAnsi"/>
          <w:color w:val="1C2529"/>
          <w:lang w:eastAsia="cs-CZ"/>
        </w:rPr>
        <w:t>284 95 667</w:t>
      </w:r>
      <w:r w:rsidRPr="00764029">
        <w:rPr>
          <w:rFonts w:eastAsia="Times New Roman" w:cstheme="minorHAnsi"/>
          <w:color w:val="1C2529"/>
          <w:lang w:eastAsia="cs-CZ"/>
        </w:rPr>
        <w:t xml:space="preserve">, zapsaná v obchodním rejstříku vedeném Městským soudem v Praze pod sp. zn. C </w:t>
      </w:r>
      <w:r w:rsidR="00966213" w:rsidRPr="00764029">
        <w:rPr>
          <w:rFonts w:eastAsia="Times New Roman" w:cstheme="minorHAnsi"/>
          <w:color w:val="1C2529"/>
          <w:lang w:eastAsia="cs-CZ"/>
        </w:rPr>
        <w:t xml:space="preserve">145778 </w:t>
      </w:r>
      <w:r w:rsidRPr="00764029">
        <w:rPr>
          <w:rFonts w:eastAsia="Times New Roman" w:cstheme="minorHAnsi"/>
          <w:color w:val="1C2529"/>
          <w:lang w:eastAsia="cs-CZ"/>
        </w:rPr>
        <w:t>(„</w:t>
      </w:r>
      <w:r w:rsidRPr="00764029">
        <w:rPr>
          <w:rFonts w:eastAsia="Times New Roman" w:cstheme="minorHAnsi"/>
          <w:b/>
          <w:bCs/>
          <w:color w:val="1C2529"/>
          <w:lang w:eastAsia="cs-CZ"/>
        </w:rPr>
        <w:t>pořadatel</w:t>
      </w:r>
      <w:r w:rsidRPr="00764029">
        <w:rPr>
          <w:rFonts w:eastAsia="Times New Roman" w:cstheme="minorHAnsi"/>
          <w:color w:val="1C2529"/>
          <w:lang w:eastAsia="cs-CZ"/>
        </w:rPr>
        <w:t>“)</w:t>
      </w:r>
      <w:r w:rsidR="00966213" w:rsidRPr="00764029">
        <w:rPr>
          <w:rFonts w:eastAsia="Times New Roman" w:cstheme="minorHAnsi"/>
          <w:color w:val="1C2529"/>
          <w:lang w:eastAsia="cs-CZ"/>
        </w:rPr>
        <w:t xml:space="preserve">. </w:t>
      </w:r>
    </w:p>
    <w:p w14:paraId="2EF567AF" w14:textId="77777777" w:rsidR="00966213" w:rsidRPr="00764029" w:rsidRDefault="00966213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2960BF9D" w14:textId="426FA3CD" w:rsidR="00966213" w:rsidRPr="00764029" w:rsidRDefault="00966213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Pro </w:t>
      </w:r>
      <w:r w:rsidR="00C25279">
        <w:rPr>
          <w:rFonts w:eastAsia="Times New Roman" w:cstheme="minorHAnsi"/>
          <w:color w:val="1C2529"/>
          <w:lang w:eastAsia="cs-CZ"/>
        </w:rPr>
        <w:t>p</w:t>
      </w:r>
      <w:r w:rsidRPr="00764029">
        <w:rPr>
          <w:rFonts w:eastAsia="Times New Roman" w:cstheme="minorHAnsi"/>
          <w:color w:val="1C2529"/>
          <w:lang w:eastAsia="cs-CZ"/>
        </w:rPr>
        <w:t xml:space="preserve">ořadatele zajišťuje </w:t>
      </w:r>
      <w:r w:rsidR="00F108CC" w:rsidRPr="00764029">
        <w:rPr>
          <w:rFonts w:eastAsia="Times New Roman" w:cstheme="minorHAnsi"/>
          <w:color w:val="1C2529"/>
          <w:lang w:eastAsia="cs-CZ"/>
        </w:rPr>
        <w:t xml:space="preserve">organizaci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AC6D0D">
        <w:rPr>
          <w:rFonts w:eastAsia="Times New Roman" w:cstheme="minorHAnsi"/>
          <w:color w:val="1C2529"/>
          <w:lang w:eastAsia="cs-CZ"/>
        </w:rPr>
        <w:t>ně</w:t>
      </w:r>
      <w:r w:rsidR="00F108CC" w:rsidRPr="00764029">
        <w:rPr>
          <w:rFonts w:eastAsia="Times New Roman" w:cstheme="minorHAnsi"/>
          <w:color w:val="1C2529"/>
          <w:lang w:eastAsia="cs-CZ"/>
        </w:rPr>
        <w:t xml:space="preserve"> reklamní agentura </w:t>
      </w:r>
      <w:r w:rsidR="00F108CC" w:rsidRPr="00764029">
        <w:rPr>
          <w:rFonts w:eastAsia="Times New Roman" w:cstheme="minorHAnsi"/>
          <w:b/>
          <w:bCs/>
          <w:color w:val="1C2529"/>
          <w:lang w:eastAsia="cs-CZ"/>
        </w:rPr>
        <w:t xml:space="preserve">Magic Factory s.r.o., </w:t>
      </w:r>
      <w:r w:rsidR="00F108CC" w:rsidRPr="00764029">
        <w:rPr>
          <w:rFonts w:eastAsia="Times New Roman" w:cstheme="minorHAnsi"/>
          <w:color w:val="1C2529"/>
          <w:lang w:eastAsia="cs-CZ"/>
        </w:rPr>
        <w:t xml:space="preserve">se sídlem Bystřičná 1268/2D, 104 00 Praha 10, IČO: 063 50 208, zapsaná v obchodním rejstříku vedeném Městským soudem v Praze pod sp. zn. C </w:t>
      </w:r>
      <w:r w:rsidR="00EE0A1B" w:rsidRPr="00764029">
        <w:rPr>
          <w:rFonts w:eastAsia="Times New Roman" w:cstheme="minorHAnsi"/>
          <w:color w:val="1C2529"/>
          <w:lang w:eastAsia="cs-CZ"/>
        </w:rPr>
        <w:t xml:space="preserve">280169 </w:t>
      </w:r>
      <w:r w:rsidR="00F108CC" w:rsidRPr="00764029">
        <w:rPr>
          <w:rFonts w:eastAsia="Times New Roman" w:cstheme="minorHAnsi"/>
          <w:color w:val="1C2529"/>
          <w:lang w:eastAsia="cs-CZ"/>
        </w:rPr>
        <w:t>(„</w:t>
      </w:r>
      <w:r w:rsidR="00F108CC" w:rsidRPr="00764029">
        <w:rPr>
          <w:rFonts w:eastAsia="Times New Roman" w:cstheme="minorHAnsi"/>
          <w:b/>
          <w:bCs/>
          <w:color w:val="1C2529"/>
          <w:lang w:eastAsia="cs-CZ"/>
        </w:rPr>
        <w:t>organizátor</w:t>
      </w:r>
      <w:r w:rsidR="00F108CC" w:rsidRPr="00764029">
        <w:rPr>
          <w:rFonts w:eastAsia="Times New Roman" w:cstheme="minorHAnsi"/>
          <w:color w:val="1C2529"/>
          <w:lang w:eastAsia="cs-CZ"/>
        </w:rPr>
        <w:t>“).</w:t>
      </w:r>
    </w:p>
    <w:p w14:paraId="50D87113" w14:textId="52CB7E81" w:rsidR="009E3936" w:rsidRPr="00764029" w:rsidRDefault="009E3936" w:rsidP="00D82FE4">
      <w:pPr>
        <w:shd w:val="clear" w:color="auto" w:fill="FFFFFF"/>
        <w:spacing w:before="180" w:line="480" w:lineRule="atLeast"/>
        <w:outlineLvl w:val="2"/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</w:pPr>
      <w:r w:rsidRPr="00764029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 xml:space="preserve">MÍSTO A DOBA KONÁNÍ </w:t>
      </w:r>
      <w:r w:rsidR="00312FDF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>KAMPANĚ</w:t>
      </w:r>
    </w:p>
    <w:p w14:paraId="7B443822" w14:textId="0D916474" w:rsidR="009E3936" w:rsidRPr="004D5870" w:rsidRDefault="003105E1" w:rsidP="00D82FE4">
      <w:pPr>
        <w:shd w:val="clear" w:color="auto" w:fill="FFFFFF"/>
      </w:pPr>
      <w:r>
        <w:rPr>
          <w:rFonts w:eastAsia="Times New Roman" w:cstheme="minorHAnsi"/>
          <w:color w:val="1C2529"/>
          <w:lang w:eastAsia="cs-CZ"/>
        </w:rPr>
        <w:t>Kampaň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bude </w:t>
      </w:r>
      <w:r w:rsidR="009E3936" w:rsidRPr="00A452A2">
        <w:rPr>
          <w:rFonts w:eastAsia="Times New Roman" w:cstheme="minorHAnsi"/>
          <w:color w:val="1C2529"/>
          <w:lang w:eastAsia="cs-CZ"/>
        </w:rPr>
        <w:t xml:space="preserve">probíhat na území České </w:t>
      </w:r>
      <w:r w:rsidR="00EE0A1B" w:rsidRPr="00A452A2">
        <w:rPr>
          <w:rFonts w:eastAsia="Times New Roman" w:cstheme="minorHAnsi"/>
          <w:color w:val="1C2529"/>
          <w:lang w:eastAsia="cs-CZ"/>
        </w:rPr>
        <w:t xml:space="preserve">a Slovenské </w:t>
      </w:r>
      <w:r w:rsidR="009E3936" w:rsidRPr="00A452A2">
        <w:rPr>
          <w:rFonts w:eastAsia="Times New Roman" w:cstheme="minorHAnsi"/>
          <w:color w:val="1C2529"/>
          <w:lang w:eastAsia="cs-CZ"/>
        </w:rPr>
        <w:t>republiky</w:t>
      </w:r>
      <w:r w:rsidR="006C0733" w:rsidRPr="00A452A2">
        <w:rPr>
          <w:rFonts w:eastAsia="Times New Roman" w:cstheme="minorHAnsi"/>
          <w:color w:val="1C2529"/>
          <w:lang w:eastAsia="cs-CZ"/>
        </w:rPr>
        <w:t xml:space="preserve">. Informace o </w:t>
      </w:r>
      <w:r w:rsidRPr="00A452A2">
        <w:rPr>
          <w:rFonts w:eastAsia="Times New Roman" w:cstheme="minorHAnsi"/>
          <w:color w:val="1C2529"/>
          <w:lang w:eastAsia="cs-CZ"/>
        </w:rPr>
        <w:t>kampa</w:t>
      </w:r>
      <w:r w:rsidR="00B16A92" w:rsidRPr="00A452A2">
        <w:rPr>
          <w:rFonts w:eastAsia="Times New Roman" w:cstheme="minorHAnsi"/>
          <w:color w:val="1C2529"/>
          <w:lang w:eastAsia="cs-CZ"/>
        </w:rPr>
        <w:t>n</w:t>
      </w:r>
      <w:r w:rsidR="006C0733" w:rsidRPr="00A452A2">
        <w:rPr>
          <w:rFonts w:eastAsia="Times New Roman" w:cstheme="minorHAnsi"/>
          <w:color w:val="1C2529"/>
          <w:lang w:eastAsia="cs-CZ"/>
        </w:rPr>
        <w:t>i jsou dostupné</w:t>
      </w:r>
      <w:r w:rsidR="009E3936" w:rsidRPr="00A452A2">
        <w:rPr>
          <w:rFonts w:eastAsia="Times New Roman" w:cstheme="minorHAnsi"/>
          <w:color w:val="1C2529"/>
          <w:lang w:eastAsia="cs-CZ"/>
        </w:rPr>
        <w:t xml:space="preserve"> na internetové adrese </w:t>
      </w:r>
      <w:hyperlink r:id="rId13" w:history="1">
        <w:r w:rsidR="002F120C" w:rsidRPr="00714B79">
          <w:rPr>
            <w:rStyle w:val="Hyperlink"/>
          </w:rPr>
          <w:t>www.dewalt.eu/cz/battery-redemption</w:t>
        </w:r>
      </w:hyperlink>
      <w:r w:rsidR="002F120C">
        <w:rPr>
          <w:rStyle w:val="ui-provider"/>
        </w:rPr>
        <w:t xml:space="preserve"> </w:t>
      </w:r>
      <w:r w:rsidR="002F120C">
        <w:rPr>
          <w:rFonts w:cstheme="minorHAnsi"/>
        </w:rPr>
        <w:t xml:space="preserve">nebo </w:t>
      </w:r>
      <w:r w:rsidR="002F120C" w:rsidRPr="00B02FD3">
        <w:rPr>
          <w:lang w:eastAsia="cs-CZ"/>
        </w:rPr>
        <w:t xml:space="preserve">webu </w:t>
      </w:r>
      <w:hyperlink r:id="rId14" w:history="1">
        <w:r w:rsidR="004D5870" w:rsidRPr="001E2DF9">
          <w:rPr>
            <w:rStyle w:val="Hyperlink"/>
          </w:rPr>
          <w:t>www.dewalt.eu/sk/battery-redemption</w:t>
        </w:r>
      </w:hyperlink>
      <w:r w:rsidR="004D5870">
        <w:rPr>
          <w:rStyle w:val="ui-provider"/>
        </w:rPr>
        <w:t xml:space="preserve"> </w:t>
      </w:r>
      <w:r w:rsidR="009E3936" w:rsidRPr="00A452A2">
        <w:rPr>
          <w:rFonts w:eastAsia="Times New Roman" w:cstheme="minorHAnsi"/>
          <w:color w:val="1C2529"/>
          <w:lang w:eastAsia="cs-CZ"/>
        </w:rPr>
        <w:t>(„</w:t>
      </w:r>
      <w:r w:rsidR="009E3936" w:rsidRPr="00A452A2">
        <w:rPr>
          <w:rFonts w:eastAsia="Times New Roman" w:cstheme="minorHAnsi"/>
          <w:b/>
          <w:bCs/>
          <w:color w:val="1C2529"/>
          <w:lang w:eastAsia="cs-CZ"/>
        </w:rPr>
        <w:t>stránky</w:t>
      </w:r>
      <w:r>
        <w:rPr>
          <w:rFonts w:eastAsia="Times New Roman" w:cstheme="minorHAnsi"/>
          <w:b/>
          <w:bCs/>
          <w:color w:val="1C2529"/>
          <w:lang w:eastAsia="cs-CZ"/>
        </w:rPr>
        <w:t xml:space="preserve"> kampaně</w:t>
      </w:r>
      <w:r w:rsidR="009E3936" w:rsidRPr="00764029">
        <w:rPr>
          <w:rFonts w:eastAsia="Times New Roman" w:cstheme="minorHAnsi"/>
          <w:color w:val="1C2529"/>
          <w:lang w:eastAsia="cs-CZ"/>
        </w:rPr>
        <w:t>“) v</w:t>
      </w:r>
      <w:r w:rsidR="002F120C">
        <w:rPr>
          <w:rFonts w:eastAsia="Times New Roman" w:cstheme="minorHAnsi"/>
          <w:color w:val="1C2529"/>
          <w:lang w:eastAsia="cs-CZ"/>
        </w:rPr>
        <w:t> </w:t>
      </w:r>
      <w:r w:rsidR="009E3936" w:rsidRPr="00764029">
        <w:rPr>
          <w:rFonts w:eastAsia="Times New Roman" w:cstheme="minorHAnsi"/>
          <w:color w:val="1C2529"/>
          <w:lang w:eastAsia="cs-CZ"/>
        </w:rPr>
        <w:t>období</w:t>
      </w:r>
      <w:r w:rsidR="002F120C">
        <w:rPr>
          <w:rFonts w:eastAsia="Times New Roman" w:cstheme="minorHAnsi"/>
          <w:color w:val="1C2529"/>
          <w:lang w:eastAsia="cs-CZ"/>
        </w:rPr>
        <w:t xml:space="preserve"> 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od </w:t>
      </w:r>
      <w:r w:rsidR="006C7DA8">
        <w:rPr>
          <w:lang w:eastAsia="cs-CZ"/>
        </w:rPr>
        <w:t>6.5.2024</w:t>
      </w:r>
      <w:r w:rsidR="006C7DA8" w:rsidRPr="00B02FD3">
        <w:rPr>
          <w:lang w:eastAsia="cs-CZ"/>
        </w:rPr>
        <w:t xml:space="preserve"> </w:t>
      </w:r>
      <w:r w:rsidR="004D25F2" w:rsidRPr="00764029">
        <w:rPr>
          <w:rFonts w:eastAsia="Times New Roman" w:cstheme="minorHAnsi"/>
          <w:color w:val="1C2529"/>
          <w:lang w:eastAsia="cs-CZ"/>
        </w:rPr>
        <w:t>0</w:t>
      </w:r>
      <w:r w:rsidR="00DC5CE9">
        <w:rPr>
          <w:rFonts w:eastAsia="Times New Roman" w:cstheme="minorHAnsi"/>
          <w:color w:val="1C2529"/>
          <w:lang w:eastAsia="cs-CZ"/>
        </w:rPr>
        <w:t>0</w:t>
      </w:r>
      <w:r w:rsidR="009E3936" w:rsidRPr="00764029">
        <w:rPr>
          <w:rFonts w:eastAsia="Times New Roman" w:cstheme="minorHAnsi"/>
          <w:color w:val="1C2529"/>
          <w:lang w:eastAsia="cs-CZ"/>
        </w:rPr>
        <w:t>:</w:t>
      </w:r>
      <w:r w:rsidR="004D25F2" w:rsidRPr="00764029">
        <w:rPr>
          <w:rFonts w:eastAsia="Times New Roman" w:cstheme="minorHAnsi"/>
          <w:color w:val="1C2529"/>
          <w:lang w:eastAsia="cs-CZ"/>
        </w:rPr>
        <w:t>0</w:t>
      </w:r>
      <w:r w:rsidR="009E3936" w:rsidRPr="00764029">
        <w:rPr>
          <w:rFonts w:eastAsia="Times New Roman" w:cstheme="minorHAnsi"/>
          <w:color w:val="1C2529"/>
          <w:lang w:eastAsia="cs-CZ"/>
        </w:rPr>
        <w:t>0:0</w:t>
      </w:r>
      <w:r w:rsidR="00DC5CE9">
        <w:rPr>
          <w:rFonts w:eastAsia="Times New Roman" w:cstheme="minorHAnsi"/>
          <w:color w:val="1C2529"/>
          <w:lang w:eastAsia="cs-CZ"/>
        </w:rPr>
        <w:t>1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hod. </w:t>
      </w:r>
      <w:r w:rsidR="006C7DA8" w:rsidRPr="00B02FD3">
        <w:rPr>
          <w:lang w:eastAsia="cs-CZ"/>
        </w:rPr>
        <w:t>do 1</w:t>
      </w:r>
      <w:r w:rsidR="006C7DA8">
        <w:rPr>
          <w:lang w:eastAsia="cs-CZ"/>
        </w:rPr>
        <w:t>3</w:t>
      </w:r>
      <w:r w:rsidR="006C7DA8" w:rsidRPr="00B02FD3">
        <w:rPr>
          <w:lang w:eastAsia="cs-CZ"/>
        </w:rPr>
        <w:t>.</w:t>
      </w:r>
      <w:r w:rsidR="006C7DA8">
        <w:rPr>
          <w:lang w:eastAsia="cs-CZ"/>
        </w:rPr>
        <w:t>8</w:t>
      </w:r>
      <w:r w:rsidR="006C7DA8" w:rsidRPr="00B02FD3">
        <w:rPr>
          <w:lang w:eastAsia="cs-CZ"/>
        </w:rPr>
        <w:t>.202</w:t>
      </w:r>
      <w:r w:rsidR="006C7DA8">
        <w:rPr>
          <w:lang w:eastAsia="cs-CZ"/>
        </w:rPr>
        <w:t>4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23:59:59 hod</w:t>
      </w:r>
      <w:r w:rsidR="00313A81">
        <w:rPr>
          <w:rFonts w:eastAsia="Times New Roman" w:cstheme="minorHAnsi"/>
          <w:color w:val="1C2529"/>
          <w:lang w:eastAsia="cs-CZ"/>
        </w:rPr>
        <w:t>, nebo do vyprodání zásob dárků.</w:t>
      </w:r>
      <w:r w:rsidR="002F120C">
        <w:rPr>
          <w:rFonts w:eastAsia="Times New Roman" w:cstheme="minorHAnsi"/>
          <w:color w:val="1C2529"/>
          <w:lang w:eastAsia="cs-CZ"/>
        </w:rPr>
        <w:t xml:space="preserve"> </w:t>
      </w:r>
      <w:r w:rsidR="009E3936" w:rsidRPr="00764029">
        <w:rPr>
          <w:rFonts w:eastAsia="Times New Roman" w:cstheme="minorHAnsi"/>
          <w:color w:val="1C2529"/>
          <w:lang w:eastAsia="cs-CZ"/>
        </w:rPr>
        <w:t>(„</w:t>
      </w:r>
      <w:r w:rsidR="009E3936" w:rsidRPr="00764029">
        <w:rPr>
          <w:rFonts w:eastAsia="Times New Roman" w:cstheme="minorHAnsi"/>
          <w:b/>
          <w:bCs/>
          <w:color w:val="1C2529"/>
          <w:lang w:eastAsia="cs-CZ"/>
        </w:rPr>
        <w:t>období</w:t>
      </w:r>
      <w:r w:rsidR="009575B9">
        <w:rPr>
          <w:rFonts w:eastAsia="Times New Roman" w:cstheme="minorHAnsi"/>
          <w:b/>
          <w:bCs/>
          <w:color w:val="1C2529"/>
          <w:lang w:eastAsia="cs-CZ"/>
        </w:rPr>
        <w:t xml:space="preserve"> kampaně</w:t>
      </w:r>
      <w:r w:rsidR="009E3936" w:rsidRPr="00764029">
        <w:rPr>
          <w:rFonts w:eastAsia="Times New Roman" w:cstheme="minorHAnsi"/>
          <w:color w:val="1C2529"/>
          <w:lang w:eastAsia="cs-CZ"/>
        </w:rPr>
        <w:t>“)</w:t>
      </w:r>
    </w:p>
    <w:p w14:paraId="07C12893" w14:textId="77777777" w:rsidR="002D6074" w:rsidRDefault="002D6074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032A6C36" w14:textId="01E5F24C" w:rsidR="009E3936" w:rsidRDefault="008E326D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Registrac</w:t>
      </w:r>
      <w:r w:rsidR="00427DF1">
        <w:rPr>
          <w:rFonts w:eastAsia="Times New Roman" w:cstheme="minorHAnsi"/>
          <w:color w:val="1C2529"/>
          <w:lang w:eastAsia="cs-CZ"/>
        </w:rPr>
        <w:t>i</w:t>
      </w:r>
      <w:r>
        <w:rPr>
          <w:rFonts w:eastAsia="Times New Roman" w:cstheme="minorHAnsi"/>
          <w:color w:val="1C2529"/>
          <w:lang w:eastAsia="cs-CZ"/>
        </w:rPr>
        <w:t xml:space="preserve"> nákupu </w:t>
      </w:r>
      <w:r w:rsidR="00DC5CE9">
        <w:rPr>
          <w:rFonts w:eastAsia="Times New Roman" w:cstheme="minorHAnsi"/>
          <w:color w:val="1C2529"/>
          <w:lang w:eastAsia="cs-CZ"/>
        </w:rPr>
        <w:t>je nutn</w:t>
      </w:r>
      <w:r w:rsidR="00467E7E">
        <w:rPr>
          <w:rFonts w:eastAsia="Times New Roman" w:cstheme="minorHAnsi"/>
          <w:color w:val="1C2529"/>
          <w:lang w:eastAsia="cs-CZ"/>
        </w:rPr>
        <w:t xml:space="preserve">é provést do </w:t>
      </w:r>
      <w:r w:rsidR="006C7DA8">
        <w:rPr>
          <w:rFonts w:eastAsia="Times New Roman" w:cstheme="minorHAnsi"/>
          <w:color w:val="1C2529"/>
          <w:lang w:eastAsia="cs-CZ"/>
        </w:rPr>
        <w:t>3</w:t>
      </w:r>
      <w:r w:rsidR="00467E7E">
        <w:rPr>
          <w:rFonts w:eastAsia="Times New Roman" w:cstheme="minorHAnsi"/>
          <w:color w:val="1C2529"/>
          <w:lang w:eastAsia="cs-CZ"/>
        </w:rPr>
        <w:t>1.</w:t>
      </w:r>
      <w:r w:rsidR="006C7DA8">
        <w:rPr>
          <w:rFonts w:eastAsia="Times New Roman" w:cstheme="minorHAnsi"/>
          <w:color w:val="1C2529"/>
          <w:lang w:eastAsia="cs-CZ"/>
        </w:rPr>
        <w:t>8.</w:t>
      </w:r>
      <w:r w:rsidR="00D71151">
        <w:rPr>
          <w:rFonts w:eastAsia="Times New Roman" w:cstheme="minorHAnsi"/>
          <w:color w:val="1C2529"/>
          <w:lang w:eastAsia="cs-CZ"/>
        </w:rPr>
        <w:t xml:space="preserve"> </w:t>
      </w:r>
      <w:r w:rsidR="00467E7E">
        <w:rPr>
          <w:rFonts w:eastAsia="Times New Roman" w:cstheme="minorHAnsi"/>
          <w:color w:val="1C2529"/>
          <w:lang w:eastAsia="cs-CZ"/>
        </w:rPr>
        <w:t>202</w:t>
      </w:r>
      <w:r w:rsidR="007E5851">
        <w:rPr>
          <w:rFonts w:eastAsia="Times New Roman" w:cstheme="minorHAnsi"/>
          <w:color w:val="1C2529"/>
          <w:lang w:eastAsia="cs-CZ"/>
        </w:rPr>
        <w:t>4</w:t>
      </w:r>
      <w:r w:rsidR="00467E7E">
        <w:rPr>
          <w:rFonts w:eastAsia="Times New Roman" w:cstheme="minorHAnsi"/>
          <w:color w:val="1C2529"/>
          <w:lang w:eastAsia="cs-CZ"/>
        </w:rPr>
        <w:t xml:space="preserve"> 23:59:59 hod.</w:t>
      </w:r>
    </w:p>
    <w:p w14:paraId="550EEC53" w14:textId="49764E23" w:rsidR="00D73187" w:rsidRDefault="00D73187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(„</w:t>
      </w:r>
      <w:r>
        <w:rPr>
          <w:rFonts w:eastAsia="Times New Roman" w:cstheme="minorHAnsi"/>
          <w:b/>
          <w:bCs/>
          <w:color w:val="1C2529"/>
          <w:lang w:eastAsia="cs-CZ"/>
        </w:rPr>
        <w:t>konec registrací</w:t>
      </w:r>
      <w:r w:rsidRPr="00764029">
        <w:rPr>
          <w:rFonts w:eastAsia="Times New Roman" w:cstheme="minorHAnsi"/>
          <w:color w:val="1C2529"/>
          <w:lang w:eastAsia="cs-CZ"/>
        </w:rPr>
        <w:t>“)</w:t>
      </w:r>
    </w:p>
    <w:p w14:paraId="38A30910" w14:textId="77777777" w:rsidR="008E326D" w:rsidRDefault="008E326D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5AAA5DBE" w14:textId="683095D3" w:rsidR="004D1CF5" w:rsidRDefault="004D1CF5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 xml:space="preserve">Pořadatel si vyhrazuje </w:t>
      </w:r>
      <w:r w:rsidR="00581C65">
        <w:rPr>
          <w:rFonts w:eastAsia="Times New Roman" w:cstheme="minorHAnsi"/>
          <w:color w:val="1C2529"/>
          <w:lang w:eastAsia="cs-CZ"/>
        </w:rPr>
        <w:t>právo na možnost zkrátit období kampaně při vyčerpání zásob dárků.</w:t>
      </w:r>
    </w:p>
    <w:p w14:paraId="17EEAE8F" w14:textId="77777777" w:rsidR="004D1CF5" w:rsidRPr="00764029" w:rsidRDefault="004D1CF5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0D8610D6" w14:textId="0FFFE391" w:rsidR="009E3936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Rozhodujícím okamžikem pro posouzení, zda </w:t>
      </w:r>
      <w:r w:rsidR="00D725B8">
        <w:rPr>
          <w:rFonts w:eastAsia="Times New Roman" w:cstheme="minorHAnsi"/>
          <w:color w:val="1C2529"/>
          <w:lang w:eastAsia="cs-CZ"/>
        </w:rPr>
        <w:t>účastník</w:t>
      </w:r>
      <w:r w:rsidRPr="00764029">
        <w:rPr>
          <w:rFonts w:eastAsia="Times New Roman" w:cstheme="minorHAnsi"/>
          <w:color w:val="1C2529"/>
          <w:lang w:eastAsia="cs-CZ"/>
        </w:rPr>
        <w:t xml:space="preserve"> splnil podmínky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D725B8">
        <w:rPr>
          <w:rFonts w:eastAsia="Times New Roman" w:cstheme="minorHAnsi"/>
          <w:color w:val="1C2529"/>
          <w:lang w:eastAsia="cs-CZ"/>
        </w:rPr>
        <w:t>ně</w:t>
      </w:r>
      <w:r w:rsidRPr="00764029">
        <w:rPr>
          <w:rFonts w:eastAsia="Times New Roman" w:cstheme="minorHAnsi"/>
          <w:color w:val="1C2529"/>
          <w:lang w:eastAsia="cs-CZ"/>
        </w:rPr>
        <w:t xml:space="preserve"> v daném období</w:t>
      </w:r>
      <w:r w:rsidR="009575B9">
        <w:rPr>
          <w:rFonts w:eastAsia="Times New Roman" w:cstheme="minorHAnsi"/>
          <w:color w:val="1C2529"/>
          <w:lang w:eastAsia="cs-CZ"/>
        </w:rPr>
        <w:t xml:space="preserve"> kampaně</w:t>
      </w:r>
      <w:r w:rsidRPr="00764029">
        <w:rPr>
          <w:rFonts w:eastAsia="Times New Roman" w:cstheme="minorHAnsi"/>
          <w:color w:val="1C2529"/>
          <w:lang w:eastAsia="cs-CZ"/>
        </w:rPr>
        <w:t>, je </w:t>
      </w:r>
      <w:r w:rsidRPr="00764029">
        <w:rPr>
          <w:rFonts w:eastAsia="Times New Roman" w:cstheme="minorHAnsi"/>
          <w:b/>
          <w:bCs/>
          <w:color w:val="1C2529"/>
          <w:lang w:eastAsia="cs-CZ"/>
        </w:rPr>
        <w:t xml:space="preserve">okamžik odeslání </w:t>
      </w:r>
      <w:r w:rsidR="004D25F2" w:rsidRPr="00764029">
        <w:rPr>
          <w:rFonts w:eastAsia="Times New Roman" w:cstheme="minorHAnsi"/>
          <w:b/>
          <w:bCs/>
          <w:color w:val="1C2529"/>
          <w:lang w:eastAsia="cs-CZ"/>
        </w:rPr>
        <w:t>registrace</w:t>
      </w:r>
      <w:r w:rsidRPr="00764029">
        <w:rPr>
          <w:rFonts w:eastAsia="Times New Roman" w:cstheme="minorHAnsi"/>
          <w:color w:val="1C2529"/>
          <w:lang w:eastAsia="cs-CZ"/>
        </w:rPr>
        <w:t xml:space="preserve"> prostřednictvím </w:t>
      </w:r>
      <w:r w:rsidR="00A51F0B" w:rsidRPr="00764029">
        <w:rPr>
          <w:rFonts w:eastAsia="Times New Roman" w:cstheme="minorHAnsi"/>
          <w:color w:val="1C2529"/>
          <w:lang w:eastAsia="cs-CZ"/>
        </w:rPr>
        <w:t>stránky</w:t>
      </w:r>
      <w:r w:rsidR="009575B9">
        <w:rPr>
          <w:rFonts w:eastAsia="Times New Roman" w:cstheme="minorHAnsi"/>
          <w:color w:val="1C2529"/>
          <w:lang w:eastAsia="cs-CZ"/>
        </w:rPr>
        <w:t xml:space="preserve"> kampaně</w:t>
      </w:r>
      <w:r w:rsidR="00C60894" w:rsidRPr="00764029">
        <w:rPr>
          <w:rFonts w:eastAsia="Times New Roman" w:cstheme="minorHAnsi"/>
          <w:color w:val="1C2529"/>
          <w:lang w:eastAsia="cs-CZ"/>
        </w:rPr>
        <w:t xml:space="preserve"> za nákup produktů</w:t>
      </w:r>
      <w:r w:rsidRPr="00764029">
        <w:rPr>
          <w:rFonts w:eastAsia="Times New Roman" w:cstheme="minorHAnsi"/>
          <w:color w:val="1C2529"/>
          <w:lang w:eastAsia="cs-CZ"/>
        </w:rPr>
        <w:t>, kter</w:t>
      </w:r>
      <w:r w:rsidR="00C60894" w:rsidRPr="00764029">
        <w:rPr>
          <w:rFonts w:eastAsia="Times New Roman" w:cstheme="minorHAnsi"/>
          <w:color w:val="1C2529"/>
          <w:lang w:eastAsia="cs-CZ"/>
        </w:rPr>
        <w:t>ý</w:t>
      </w:r>
      <w:r w:rsidRPr="00764029">
        <w:rPr>
          <w:rFonts w:eastAsia="Times New Roman" w:cstheme="minorHAnsi"/>
          <w:color w:val="1C2529"/>
          <w:lang w:eastAsia="cs-CZ"/>
        </w:rPr>
        <w:t xml:space="preserve"> následně (tj. i po uplynutí období</w:t>
      </w:r>
      <w:r w:rsidR="005C4961">
        <w:rPr>
          <w:rFonts w:eastAsia="Times New Roman" w:cstheme="minorHAnsi"/>
          <w:color w:val="1C2529"/>
          <w:lang w:eastAsia="cs-CZ"/>
        </w:rPr>
        <w:t xml:space="preserve"> kampaně</w:t>
      </w:r>
      <w:r w:rsidRPr="00764029">
        <w:rPr>
          <w:rFonts w:eastAsia="Times New Roman" w:cstheme="minorHAnsi"/>
          <w:color w:val="1C2529"/>
          <w:lang w:eastAsia="cs-CZ"/>
        </w:rPr>
        <w:t xml:space="preserve">) nebyl zákazníkem vrácen (a to jako celek nebo i jen </w:t>
      </w:r>
      <w:r w:rsidRPr="00764029">
        <w:rPr>
          <w:rFonts w:eastAsia="Times New Roman" w:cstheme="minorHAnsi"/>
          <w:color w:val="1C2529"/>
          <w:lang w:eastAsia="cs-CZ"/>
        </w:rPr>
        <w:lastRenderedPageBreak/>
        <w:t>částečně), resp. u n</w:t>
      </w:r>
      <w:r w:rsidR="008F3760" w:rsidRPr="00764029">
        <w:rPr>
          <w:rFonts w:eastAsia="Times New Roman" w:cstheme="minorHAnsi"/>
          <w:color w:val="1C2529"/>
          <w:lang w:eastAsia="cs-CZ"/>
        </w:rPr>
        <w:t>ěho</w:t>
      </w:r>
      <w:r w:rsidRPr="00764029">
        <w:rPr>
          <w:rFonts w:eastAsia="Times New Roman" w:cstheme="minorHAnsi"/>
          <w:color w:val="1C2529"/>
          <w:lang w:eastAsia="cs-CZ"/>
        </w:rPr>
        <w:t xml:space="preserve">ž kupujícím nebylo odstoupeno od kupní smlouvy. Pro vyloučení pochybností se stanoví, že uplatnění oprávněné reklamace zboží </w:t>
      </w:r>
      <w:r w:rsidR="00872A94" w:rsidRPr="00764029">
        <w:rPr>
          <w:rFonts w:eastAsia="Times New Roman" w:cstheme="minorHAnsi"/>
          <w:color w:val="1C2529"/>
          <w:lang w:eastAsia="cs-CZ"/>
        </w:rPr>
        <w:t xml:space="preserve">neruší právo spotřebitele </w:t>
      </w:r>
      <w:r w:rsidR="00521C83" w:rsidRPr="00764029">
        <w:rPr>
          <w:rFonts w:eastAsia="Times New Roman" w:cstheme="minorHAnsi"/>
          <w:color w:val="1C2529"/>
          <w:lang w:eastAsia="cs-CZ"/>
        </w:rPr>
        <w:t xml:space="preserve">na </w:t>
      </w:r>
      <w:r w:rsidRPr="00764029">
        <w:rPr>
          <w:rFonts w:eastAsia="Times New Roman" w:cstheme="minorHAnsi"/>
          <w:color w:val="1C2529"/>
          <w:lang w:eastAsia="cs-CZ"/>
        </w:rPr>
        <w:t xml:space="preserve">účast v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5123E4">
        <w:rPr>
          <w:rFonts w:eastAsia="Times New Roman" w:cstheme="minorHAnsi"/>
          <w:color w:val="1C2529"/>
          <w:lang w:eastAsia="cs-CZ"/>
        </w:rPr>
        <w:t>n</w:t>
      </w:r>
      <w:r w:rsidRPr="00764029">
        <w:rPr>
          <w:rFonts w:eastAsia="Times New Roman" w:cstheme="minorHAnsi"/>
          <w:color w:val="1C2529"/>
          <w:lang w:eastAsia="cs-CZ"/>
        </w:rPr>
        <w:t>i.</w:t>
      </w:r>
    </w:p>
    <w:p w14:paraId="1ED962CD" w14:textId="77777777" w:rsidR="00C63AF5" w:rsidRDefault="00C63AF5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41457CEA" w14:textId="21C2D995" w:rsidR="00C63AF5" w:rsidRDefault="00C63AF5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Registrovat je možné jen nákup produktu zak</w:t>
      </w:r>
      <w:r w:rsidR="00F11B31">
        <w:rPr>
          <w:rFonts w:eastAsia="Times New Roman" w:cstheme="minorHAnsi"/>
          <w:color w:val="1C2529"/>
          <w:lang w:eastAsia="cs-CZ"/>
        </w:rPr>
        <w:t>oupený v rámci období</w:t>
      </w:r>
      <w:r w:rsidR="00092369">
        <w:rPr>
          <w:rFonts w:eastAsia="Times New Roman" w:cstheme="minorHAnsi"/>
          <w:color w:val="1C2529"/>
          <w:lang w:eastAsia="cs-CZ"/>
        </w:rPr>
        <w:t xml:space="preserve"> kampaně</w:t>
      </w:r>
      <w:r w:rsidR="00F11B31">
        <w:rPr>
          <w:rFonts w:eastAsia="Times New Roman" w:cstheme="minorHAnsi"/>
          <w:color w:val="1C2529"/>
          <w:lang w:eastAsia="cs-CZ"/>
        </w:rPr>
        <w:t xml:space="preserve">. </w:t>
      </w:r>
      <w:r w:rsidR="004169DA">
        <w:rPr>
          <w:rFonts w:eastAsia="Times New Roman" w:cstheme="minorHAnsi"/>
          <w:color w:val="1C2529"/>
          <w:lang w:eastAsia="cs-CZ"/>
        </w:rPr>
        <w:t>Registrac</w:t>
      </w:r>
      <w:r w:rsidR="00A534DD">
        <w:rPr>
          <w:rFonts w:eastAsia="Times New Roman" w:cstheme="minorHAnsi"/>
          <w:color w:val="1C2529"/>
          <w:lang w:eastAsia="cs-CZ"/>
        </w:rPr>
        <w:t>i</w:t>
      </w:r>
      <w:r w:rsidR="004169DA">
        <w:rPr>
          <w:rFonts w:eastAsia="Times New Roman" w:cstheme="minorHAnsi"/>
          <w:color w:val="1C2529"/>
          <w:lang w:eastAsia="cs-CZ"/>
        </w:rPr>
        <w:t xml:space="preserve"> n</w:t>
      </w:r>
      <w:r w:rsidR="00D05983">
        <w:rPr>
          <w:rFonts w:eastAsia="Times New Roman" w:cstheme="minorHAnsi"/>
          <w:color w:val="1C2529"/>
          <w:lang w:eastAsia="cs-CZ"/>
        </w:rPr>
        <w:t>ákup</w:t>
      </w:r>
      <w:r w:rsidR="004169DA">
        <w:rPr>
          <w:rFonts w:eastAsia="Times New Roman" w:cstheme="minorHAnsi"/>
          <w:color w:val="1C2529"/>
          <w:lang w:eastAsia="cs-CZ"/>
        </w:rPr>
        <w:t>u</w:t>
      </w:r>
      <w:r w:rsidR="00D05983">
        <w:rPr>
          <w:rFonts w:eastAsia="Times New Roman" w:cstheme="minorHAnsi"/>
          <w:color w:val="1C2529"/>
          <w:lang w:eastAsia="cs-CZ"/>
        </w:rPr>
        <w:t xml:space="preserve"> produktu</w:t>
      </w:r>
      <w:r w:rsidR="004169DA">
        <w:rPr>
          <w:rFonts w:eastAsia="Times New Roman" w:cstheme="minorHAnsi"/>
          <w:color w:val="1C2529"/>
          <w:lang w:eastAsia="cs-CZ"/>
        </w:rPr>
        <w:t>, jenž byl zakoupen</w:t>
      </w:r>
      <w:r w:rsidR="00F11B31">
        <w:rPr>
          <w:rFonts w:eastAsia="Times New Roman" w:cstheme="minorHAnsi"/>
          <w:color w:val="1C2529"/>
          <w:lang w:eastAsia="cs-CZ"/>
        </w:rPr>
        <w:t xml:space="preserve"> </w:t>
      </w:r>
      <w:r w:rsidR="00A534DD">
        <w:rPr>
          <w:rFonts w:eastAsia="Times New Roman" w:cstheme="minorHAnsi"/>
          <w:color w:val="1C2529"/>
          <w:lang w:eastAsia="cs-CZ"/>
        </w:rPr>
        <w:t>mimo</w:t>
      </w:r>
      <w:r w:rsidR="00F11B31">
        <w:rPr>
          <w:rFonts w:eastAsia="Times New Roman" w:cstheme="minorHAnsi"/>
          <w:color w:val="1C2529"/>
          <w:lang w:eastAsia="cs-CZ"/>
        </w:rPr>
        <w:t xml:space="preserve"> </w:t>
      </w:r>
      <w:r w:rsidR="00D05983">
        <w:rPr>
          <w:rFonts w:eastAsia="Times New Roman" w:cstheme="minorHAnsi"/>
          <w:color w:val="1C2529"/>
          <w:lang w:eastAsia="cs-CZ"/>
        </w:rPr>
        <w:t xml:space="preserve">období </w:t>
      </w:r>
      <w:r w:rsidR="004169DA">
        <w:rPr>
          <w:rFonts w:eastAsia="Times New Roman" w:cstheme="minorHAnsi"/>
          <w:color w:val="1C2529"/>
          <w:lang w:eastAsia="cs-CZ"/>
        </w:rPr>
        <w:t>kampaně</w:t>
      </w:r>
      <w:r w:rsidR="003169AF">
        <w:rPr>
          <w:rFonts w:eastAsia="Times New Roman" w:cstheme="minorHAnsi"/>
          <w:color w:val="1C2529"/>
          <w:lang w:eastAsia="cs-CZ"/>
        </w:rPr>
        <w:t>, nebude možné uznat.</w:t>
      </w:r>
    </w:p>
    <w:p w14:paraId="6B40A494" w14:textId="07FAA070" w:rsidR="009E3936" w:rsidRPr="00764029" w:rsidRDefault="009E3936" w:rsidP="00D82FE4">
      <w:pPr>
        <w:shd w:val="clear" w:color="auto" w:fill="FFFFFF"/>
        <w:spacing w:before="180" w:line="480" w:lineRule="atLeast"/>
        <w:outlineLvl w:val="2"/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</w:pPr>
      <w:r w:rsidRPr="00764029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 xml:space="preserve">ÚČASTNÍCI </w:t>
      </w:r>
      <w:r w:rsidR="003105E1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>KAMPA</w:t>
      </w:r>
      <w:r w:rsidR="005A3DEB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>NĚ</w:t>
      </w:r>
    </w:p>
    <w:p w14:paraId="29F6B382" w14:textId="50459C3B" w:rsidR="009E3936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Účastníkem </w:t>
      </w:r>
      <w:r w:rsidR="005A3DEB">
        <w:rPr>
          <w:rFonts w:eastAsia="Times New Roman" w:cstheme="minorHAnsi"/>
          <w:color w:val="1C2529"/>
          <w:lang w:eastAsia="cs-CZ"/>
        </w:rPr>
        <w:t>kampaně</w:t>
      </w:r>
      <w:r w:rsidRPr="00764029">
        <w:rPr>
          <w:rFonts w:eastAsia="Times New Roman" w:cstheme="minorHAnsi"/>
          <w:color w:val="1C2529"/>
          <w:lang w:eastAsia="cs-CZ"/>
        </w:rPr>
        <w:t xml:space="preserve"> může být každá fyzická osoba starší 18 let</w:t>
      </w:r>
      <w:r w:rsidR="006323B5">
        <w:rPr>
          <w:rFonts w:eastAsia="Times New Roman" w:cstheme="minorHAnsi"/>
          <w:color w:val="1C2529"/>
          <w:lang w:eastAsia="cs-CZ"/>
        </w:rPr>
        <w:t xml:space="preserve"> s doručovací adresou </w:t>
      </w:r>
      <w:r w:rsidR="00301156">
        <w:rPr>
          <w:rFonts w:eastAsia="Times New Roman" w:cstheme="minorHAnsi"/>
          <w:color w:val="1C2529"/>
          <w:lang w:eastAsia="cs-CZ"/>
        </w:rPr>
        <w:t>na území České republiky nebo Slovenské republiky</w:t>
      </w:r>
      <w:r w:rsidRPr="00764029">
        <w:rPr>
          <w:rFonts w:eastAsia="Times New Roman" w:cstheme="minorHAnsi"/>
          <w:color w:val="1C2529"/>
          <w:lang w:eastAsia="cs-CZ"/>
        </w:rPr>
        <w:t xml:space="preserve">, která splní podmínky účasti v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5A3DEB">
        <w:rPr>
          <w:rFonts w:eastAsia="Times New Roman" w:cstheme="minorHAnsi"/>
          <w:color w:val="1C2529"/>
          <w:lang w:eastAsia="cs-CZ"/>
        </w:rPr>
        <w:t>n</w:t>
      </w:r>
      <w:r w:rsidRPr="00764029">
        <w:rPr>
          <w:rFonts w:eastAsia="Times New Roman" w:cstheme="minorHAnsi"/>
          <w:color w:val="1C2529"/>
          <w:lang w:eastAsia="cs-CZ"/>
        </w:rPr>
        <w:t>i stanovené těmito pravidly (</w:t>
      </w:r>
      <w:r w:rsidR="003B62CB">
        <w:rPr>
          <w:rFonts w:eastAsia="Times New Roman" w:cstheme="minorHAnsi"/>
          <w:color w:val="1C2529"/>
          <w:lang w:eastAsia="cs-CZ"/>
        </w:rPr>
        <w:t>dále jako</w:t>
      </w:r>
      <w:r w:rsidR="005A3DEB">
        <w:rPr>
          <w:rFonts w:eastAsia="Times New Roman" w:cstheme="minorHAnsi"/>
          <w:color w:val="1C2529"/>
          <w:lang w:eastAsia="cs-CZ"/>
        </w:rPr>
        <w:t xml:space="preserve"> </w:t>
      </w:r>
      <w:r w:rsidR="003B62CB">
        <w:rPr>
          <w:rFonts w:eastAsia="Times New Roman" w:cstheme="minorHAnsi"/>
          <w:color w:val="1C2529"/>
          <w:lang w:eastAsia="cs-CZ"/>
        </w:rPr>
        <w:t>„</w:t>
      </w:r>
      <w:r w:rsidR="003B62CB" w:rsidRPr="003B62CB">
        <w:rPr>
          <w:rFonts w:eastAsia="Times New Roman" w:cstheme="minorHAnsi"/>
          <w:b/>
          <w:bCs/>
          <w:color w:val="1C2529"/>
          <w:lang w:eastAsia="cs-CZ"/>
        </w:rPr>
        <w:t>účastník</w:t>
      </w:r>
      <w:r w:rsidR="003B62CB">
        <w:rPr>
          <w:rFonts w:eastAsia="Times New Roman" w:cstheme="minorHAnsi"/>
          <w:color w:val="1C2529"/>
          <w:lang w:eastAsia="cs-CZ"/>
        </w:rPr>
        <w:t>“</w:t>
      </w:r>
      <w:r w:rsidRPr="00764029">
        <w:rPr>
          <w:rFonts w:eastAsia="Times New Roman" w:cstheme="minorHAnsi"/>
          <w:color w:val="1C2529"/>
          <w:lang w:eastAsia="cs-CZ"/>
        </w:rPr>
        <w:t>)</w:t>
      </w:r>
      <w:r w:rsidR="00051E15">
        <w:rPr>
          <w:rFonts w:eastAsia="Times New Roman" w:cstheme="minorHAnsi"/>
          <w:color w:val="1C2529"/>
          <w:lang w:eastAsia="cs-CZ"/>
        </w:rPr>
        <w:t xml:space="preserve">, tedy zakoupí </w:t>
      </w:r>
      <w:r w:rsidR="0019713D">
        <w:rPr>
          <w:rFonts w:eastAsia="Times New Roman" w:cstheme="minorHAnsi"/>
          <w:color w:val="1C2529"/>
          <w:lang w:eastAsia="cs-CZ"/>
        </w:rPr>
        <w:t>v průběhu období</w:t>
      </w:r>
      <w:r w:rsidR="005A3DEB">
        <w:rPr>
          <w:rFonts w:eastAsia="Times New Roman" w:cstheme="minorHAnsi"/>
          <w:color w:val="1C2529"/>
          <w:lang w:eastAsia="cs-CZ"/>
        </w:rPr>
        <w:t xml:space="preserve"> </w:t>
      </w:r>
      <w:r w:rsidR="008E0A20">
        <w:rPr>
          <w:rFonts w:eastAsia="Times New Roman" w:cstheme="minorHAnsi"/>
          <w:color w:val="1C2529"/>
          <w:lang w:eastAsia="cs-CZ"/>
        </w:rPr>
        <w:t xml:space="preserve">kampaně jeden </w:t>
      </w:r>
      <w:r w:rsidR="00C312E3">
        <w:rPr>
          <w:rFonts w:eastAsia="Times New Roman" w:cstheme="minorHAnsi"/>
          <w:color w:val="1C2529"/>
          <w:lang w:eastAsia="cs-CZ"/>
        </w:rPr>
        <w:t>z</w:t>
      </w:r>
      <w:r w:rsidR="0081704E">
        <w:rPr>
          <w:rFonts w:eastAsia="Times New Roman" w:cstheme="minorHAnsi"/>
          <w:color w:val="1C2529"/>
          <w:lang w:eastAsia="cs-CZ"/>
        </w:rPr>
        <w:t> vybraných produktů (dále jako „</w:t>
      </w:r>
      <w:r w:rsidR="0081704E" w:rsidRPr="00C0346D">
        <w:rPr>
          <w:rFonts w:eastAsia="Times New Roman" w:cstheme="minorHAnsi"/>
          <w:b/>
          <w:bCs/>
          <w:color w:val="1C2529"/>
          <w:lang w:eastAsia="cs-CZ"/>
        </w:rPr>
        <w:t>vybraný produkt</w:t>
      </w:r>
      <w:r w:rsidR="0081704E">
        <w:rPr>
          <w:rFonts w:eastAsia="Times New Roman" w:cstheme="minorHAnsi"/>
          <w:color w:val="1C2529"/>
          <w:lang w:eastAsia="cs-CZ"/>
        </w:rPr>
        <w:t>“)</w:t>
      </w:r>
      <w:r w:rsidR="0033507B">
        <w:rPr>
          <w:rFonts w:eastAsia="Times New Roman" w:cstheme="minorHAnsi"/>
          <w:color w:val="1C2529"/>
          <w:lang w:eastAsia="cs-CZ"/>
        </w:rPr>
        <w:t xml:space="preserve"> (dle seznamu níže) u jednoho ze smluvních prodejců </w:t>
      </w:r>
      <w:r w:rsidR="00385642">
        <w:rPr>
          <w:rFonts w:eastAsia="Times New Roman" w:cstheme="minorHAnsi"/>
          <w:color w:val="1C2529"/>
          <w:lang w:eastAsia="cs-CZ"/>
        </w:rPr>
        <w:t>nářadí</w:t>
      </w:r>
      <w:r w:rsidR="00A013FF">
        <w:rPr>
          <w:rFonts w:eastAsia="Times New Roman" w:cstheme="minorHAnsi"/>
          <w:color w:val="1C2529"/>
          <w:lang w:eastAsia="cs-CZ"/>
        </w:rPr>
        <w:t xml:space="preserve"> DEWALT</w:t>
      </w:r>
      <w:r w:rsidR="00AA47DE">
        <w:rPr>
          <w:rFonts w:eastAsia="Times New Roman" w:cstheme="minorHAnsi"/>
          <w:color w:val="1C2529"/>
          <w:lang w:eastAsia="cs-CZ"/>
        </w:rPr>
        <w:t xml:space="preserve"> v ČR a SR</w:t>
      </w:r>
      <w:r w:rsidR="00A013FF">
        <w:rPr>
          <w:rFonts w:eastAsia="Times New Roman" w:cstheme="minorHAnsi"/>
          <w:color w:val="1C2529"/>
          <w:lang w:eastAsia="cs-CZ"/>
        </w:rPr>
        <w:t xml:space="preserve"> a registruje </w:t>
      </w:r>
      <w:r w:rsidR="0019713D">
        <w:rPr>
          <w:rFonts w:eastAsia="Times New Roman" w:cstheme="minorHAnsi"/>
          <w:color w:val="1C2529"/>
          <w:lang w:eastAsia="cs-CZ"/>
        </w:rPr>
        <w:t xml:space="preserve">včas </w:t>
      </w:r>
      <w:r w:rsidR="00A013FF">
        <w:rPr>
          <w:rFonts w:eastAsia="Times New Roman" w:cstheme="minorHAnsi"/>
          <w:color w:val="1C2529"/>
          <w:lang w:eastAsia="cs-CZ"/>
        </w:rPr>
        <w:t>svůj nákup na stránkách</w:t>
      </w:r>
      <w:r w:rsidR="00165A2E">
        <w:rPr>
          <w:rFonts w:eastAsia="Times New Roman" w:cstheme="minorHAnsi"/>
          <w:color w:val="1C2529"/>
          <w:lang w:eastAsia="cs-CZ"/>
        </w:rPr>
        <w:t xml:space="preserve"> kampaně</w:t>
      </w:r>
      <w:r w:rsidR="00A013FF">
        <w:rPr>
          <w:rFonts w:eastAsia="Times New Roman" w:cstheme="minorHAnsi"/>
          <w:color w:val="1C2529"/>
          <w:lang w:eastAsia="cs-CZ"/>
        </w:rPr>
        <w:t>.</w:t>
      </w:r>
      <w:r w:rsidR="009005DA">
        <w:rPr>
          <w:rFonts w:eastAsia="Times New Roman" w:cstheme="minorHAnsi"/>
          <w:color w:val="1C2529"/>
          <w:lang w:eastAsia="cs-CZ"/>
        </w:rPr>
        <w:t xml:space="preserve"> Více o tom, jak se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165A2E">
        <w:rPr>
          <w:rFonts w:eastAsia="Times New Roman" w:cstheme="minorHAnsi"/>
          <w:color w:val="1C2529"/>
          <w:lang w:eastAsia="cs-CZ"/>
        </w:rPr>
        <w:t>ně</w:t>
      </w:r>
      <w:r w:rsidR="009005DA">
        <w:rPr>
          <w:rFonts w:eastAsia="Times New Roman" w:cstheme="minorHAnsi"/>
          <w:color w:val="1C2529"/>
          <w:lang w:eastAsia="cs-CZ"/>
        </w:rPr>
        <w:t xml:space="preserve"> správně zúčastnit, je popsáno níže.</w:t>
      </w:r>
      <w:r w:rsidR="00F003B8">
        <w:rPr>
          <w:rFonts w:eastAsia="Times New Roman" w:cstheme="minorHAnsi"/>
          <w:color w:val="1C2529"/>
          <w:lang w:eastAsia="cs-CZ"/>
        </w:rPr>
        <w:t xml:space="preserve"> </w:t>
      </w:r>
    </w:p>
    <w:p w14:paraId="35A4AD9D" w14:textId="1F5FDDF1" w:rsidR="00F003B8" w:rsidRDefault="00F003B8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08E69191" w14:textId="19F5D90B" w:rsidR="00F003B8" w:rsidRPr="00764029" w:rsidRDefault="00F003B8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 xml:space="preserve">Právnické osoby se nemohou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165A2E">
        <w:rPr>
          <w:rFonts w:eastAsia="Times New Roman" w:cstheme="minorHAnsi"/>
          <w:color w:val="1C2529"/>
          <w:lang w:eastAsia="cs-CZ"/>
        </w:rPr>
        <w:t>ně přímo</w:t>
      </w:r>
      <w:r>
        <w:rPr>
          <w:rFonts w:eastAsia="Times New Roman" w:cstheme="minorHAnsi"/>
          <w:color w:val="1C2529"/>
          <w:lang w:eastAsia="cs-CZ"/>
        </w:rPr>
        <w:t xml:space="preserve"> zúčastnit.</w:t>
      </w:r>
      <w:r w:rsidR="00165A2E">
        <w:rPr>
          <w:rFonts w:eastAsia="Times New Roman" w:cstheme="minorHAnsi"/>
          <w:color w:val="1C2529"/>
          <w:lang w:eastAsia="cs-CZ"/>
        </w:rPr>
        <w:t xml:space="preserve"> Je však možné registrovat nákup provedený právnickou osobou jako fyzická osoba</w:t>
      </w:r>
      <w:r w:rsidR="00967F88">
        <w:rPr>
          <w:rFonts w:eastAsia="Times New Roman" w:cstheme="minorHAnsi"/>
          <w:color w:val="1C2529"/>
          <w:lang w:eastAsia="cs-CZ"/>
        </w:rPr>
        <w:t>, účastníkem kampaně se pak stává fyzická osoba.</w:t>
      </w:r>
    </w:p>
    <w:p w14:paraId="785151DF" w14:textId="77777777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 </w:t>
      </w:r>
    </w:p>
    <w:p w14:paraId="62BEDB6F" w14:textId="41F490B4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Z</w:t>
      </w:r>
      <w:r w:rsidR="00364CB7">
        <w:rPr>
          <w:rFonts w:eastAsia="Times New Roman" w:cstheme="minorHAnsi"/>
          <w:color w:val="1C2529"/>
          <w:lang w:eastAsia="cs-CZ"/>
        </w:rPr>
        <w:t xml:space="preserve"> kampaně </w:t>
      </w:r>
      <w:r w:rsidRPr="00764029">
        <w:rPr>
          <w:rFonts w:eastAsia="Times New Roman" w:cstheme="minorHAnsi"/>
          <w:color w:val="1C2529"/>
          <w:lang w:eastAsia="cs-CZ"/>
        </w:rPr>
        <w:t xml:space="preserve">budou vyloučeni všichni </w:t>
      </w:r>
      <w:r w:rsidR="00364CB7">
        <w:rPr>
          <w:rFonts w:eastAsia="Times New Roman" w:cstheme="minorHAnsi"/>
          <w:color w:val="1C2529"/>
          <w:lang w:eastAsia="cs-CZ"/>
        </w:rPr>
        <w:t>účastníci</w:t>
      </w:r>
      <w:r w:rsidRPr="00764029">
        <w:rPr>
          <w:rFonts w:eastAsia="Times New Roman" w:cstheme="minorHAnsi"/>
          <w:color w:val="1C2529"/>
          <w:lang w:eastAsia="cs-CZ"/>
        </w:rPr>
        <w:t xml:space="preserve">, kteří řádně nesplní podmínky účasti v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166F8F">
        <w:rPr>
          <w:rFonts w:eastAsia="Times New Roman" w:cstheme="minorHAnsi"/>
          <w:color w:val="1C2529"/>
          <w:lang w:eastAsia="cs-CZ"/>
        </w:rPr>
        <w:t>ni</w:t>
      </w:r>
      <w:r w:rsidRPr="00764029">
        <w:rPr>
          <w:rFonts w:eastAsia="Times New Roman" w:cstheme="minorHAnsi"/>
          <w:color w:val="1C2529"/>
          <w:lang w:eastAsia="cs-CZ"/>
        </w:rPr>
        <w:t xml:space="preserve"> v souladu s těmito pravidly. Z účasti v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166F8F">
        <w:rPr>
          <w:rFonts w:eastAsia="Times New Roman" w:cstheme="minorHAnsi"/>
          <w:color w:val="1C2529"/>
          <w:lang w:eastAsia="cs-CZ"/>
        </w:rPr>
        <w:t>n</w:t>
      </w:r>
      <w:r w:rsidRPr="00764029">
        <w:rPr>
          <w:rFonts w:eastAsia="Times New Roman" w:cstheme="minorHAnsi"/>
          <w:color w:val="1C2529"/>
          <w:lang w:eastAsia="cs-CZ"/>
        </w:rPr>
        <w:t>i jsou dále vyloučeny všechny osoby v pracovním nebo obdobném poměru ve vztahu k</w:t>
      </w:r>
      <w:r w:rsidR="000A11BD">
        <w:rPr>
          <w:rFonts w:eastAsia="Times New Roman" w:cstheme="minorHAnsi"/>
          <w:color w:val="1C2529"/>
          <w:lang w:eastAsia="cs-CZ"/>
        </w:rPr>
        <w:t> </w:t>
      </w:r>
      <w:r w:rsidRPr="00764029">
        <w:rPr>
          <w:rFonts w:eastAsia="Times New Roman" w:cstheme="minorHAnsi"/>
          <w:color w:val="1C2529"/>
          <w:lang w:eastAsia="cs-CZ"/>
        </w:rPr>
        <w:t>pořadateli</w:t>
      </w:r>
      <w:r w:rsidR="000A11BD">
        <w:rPr>
          <w:rFonts w:eastAsia="Times New Roman" w:cstheme="minorHAnsi"/>
          <w:color w:val="1C2529"/>
          <w:lang w:eastAsia="cs-CZ"/>
        </w:rPr>
        <w:t xml:space="preserve"> či organizátorovi</w:t>
      </w:r>
      <w:r w:rsidRPr="00764029">
        <w:rPr>
          <w:rFonts w:eastAsia="Times New Roman" w:cstheme="minorHAnsi"/>
          <w:color w:val="1C2529"/>
          <w:lang w:eastAsia="cs-CZ"/>
        </w:rPr>
        <w:t xml:space="preserve">, osobám s pořadatelem </w:t>
      </w:r>
      <w:r w:rsidR="00BD25DF">
        <w:rPr>
          <w:rFonts w:eastAsia="Times New Roman" w:cstheme="minorHAnsi"/>
          <w:color w:val="1C2529"/>
          <w:lang w:eastAsia="cs-CZ"/>
        </w:rPr>
        <w:t xml:space="preserve">či organizátorem </w:t>
      </w:r>
      <w:r w:rsidRPr="00764029">
        <w:rPr>
          <w:rFonts w:eastAsia="Times New Roman" w:cstheme="minorHAnsi"/>
          <w:color w:val="1C2529"/>
          <w:lang w:eastAsia="cs-CZ"/>
        </w:rPr>
        <w:t>personálně a majetkově spjatými nebo které jsou k takovým osobám ve vztahu osob blízkých ve smyslu § 22 odst. 1 zákona č. 89/2012 Sb., občanský zákoník, ve znění pozdějších předpisů.</w:t>
      </w:r>
      <w:r w:rsidR="00547BE3">
        <w:rPr>
          <w:rFonts w:eastAsia="Times New Roman" w:cstheme="minorHAnsi"/>
          <w:color w:val="1C2529"/>
          <w:lang w:eastAsia="cs-CZ"/>
        </w:rPr>
        <w:t xml:space="preserve"> Účast v kampani také není dovolena prodejcům nářadí DEWALT </w:t>
      </w:r>
      <w:r w:rsidR="00170262">
        <w:rPr>
          <w:rFonts w:eastAsia="Times New Roman" w:cstheme="minorHAnsi"/>
          <w:color w:val="1C2529"/>
          <w:lang w:eastAsia="cs-CZ"/>
        </w:rPr>
        <w:t xml:space="preserve">a </w:t>
      </w:r>
      <w:r w:rsidR="0092532D">
        <w:rPr>
          <w:rFonts w:eastAsia="Times New Roman" w:cstheme="minorHAnsi"/>
          <w:color w:val="1C2529"/>
          <w:lang w:eastAsia="cs-CZ"/>
        </w:rPr>
        <w:t>všem osobám, které jsou k nim</w:t>
      </w:r>
      <w:r w:rsidR="00170262">
        <w:rPr>
          <w:rFonts w:eastAsia="Times New Roman" w:cstheme="minorHAnsi"/>
          <w:color w:val="1C2529"/>
          <w:lang w:eastAsia="cs-CZ"/>
        </w:rPr>
        <w:t xml:space="preserve"> v pracovním nebo obdobném poměru.</w:t>
      </w:r>
    </w:p>
    <w:p w14:paraId="4EF5223E" w14:textId="5E6023D4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2D2F7419" w14:textId="6FD79F45" w:rsidR="009E3936" w:rsidRPr="00764029" w:rsidRDefault="009F1A43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Organizátor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si vyhrazuje právo </w:t>
      </w:r>
      <w:r w:rsidR="009E3936" w:rsidRPr="00A452A2">
        <w:rPr>
          <w:rFonts w:eastAsia="Times New Roman" w:cstheme="minorHAnsi"/>
          <w:color w:val="1C2529"/>
          <w:lang w:eastAsia="cs-CZ"/>
        </w:rPr>
        <w:t xml:space="preserve">vyloučit </w:t>
      </w:r>
      <w:r w:rsidR="009514FA" w:rsidRPr="00A452A2">
        <w:rPr>
          <w:rFonts w:eastAsia="Times New Roman" w:cstheme="minorHAnsi"/>
          <w:color w:val="1C2529"/>
          <w:lang w:eastAsia="cs-CZ"/>
        </w:rPr>
        <w:t>z</w:t>
      </w:r>
      <w:r w:rsidR="009E3936" w:rsidRPr="00A452A2">
        <w:rPr>
          <w:rFonts w:eastAsia="Times New Roman" w:cstheme="minorHAnsi"/>
          <w:color w:val="1C2529"/>
          <w:lang w:eastAsia="cs-CZ"/>
        </w:rPr>
        <w:t xml:space="preserve"> </w:t>
      </w:r>
      <w:r w:rsidR="003105E1" w:rsidRPr="00A452A2">
        <w:rPr>
          <w:rFonts w:eastAsia="Times New Roman" w:cstheme="minorHAnsi"/>
          <w:color w:val="1C2529"/>
          <w:lang w:eastAsia="cs-CZ"/>
        </w:rPr>
        <w:t>kampa</w:t>
      </w:r>
      <w:r w:rsidR="0092532D" w:rsidRPr="00A452A2">
        <w:rPr>
          <w:rFonts w:eastAsia="Times New Roman" w:cstheme="minorHAnsi"/>
          <w:color w:val="1C2529"/>
          <w:lang w:eastAsia="cs-CZ"/>
        </w:rPr>
        <w:t>ně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t</w:t>
      </w:r>
      <w:r w:rsidR="0092532D">
        <w:rPr>
          <w:rFonts w:eastAsia="Times New Roman" w:cstheme="minorHAnsi"/>
          <w:color w:val="1C2529"/>
          <w:lang w:eastAsia="cs-CZ"/>
        </w:rPr>
        <w:t>akové účastníky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, u </w:t>
      </w:r>
      <w:r w:rsidR="008B2D32">
        <w:rPr>
          <w:rFonts w:eastAsia="Times New Roman" w:cstheme="minorHAnsi"/>
          <w:color w:val="1C2529"/>
          <w:lang w:eastAsia="cs-CZ"/>
        </w:rPr>
        <w:t xml:space="preserve">nichž 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se projevují známky podvodného </w:t>
      </w:r>
      <w:r w:rsidR="008B2D32">
        <w:rPr>
          <w:rFonts w:eastAsia="Times New Roman" w:cstheme="minorHAnsi"/>
          <w:color w:val="1C2529"/>
          <w:lang w:eastAsia="cs-CZ"/>
        </w:rPr>
        <w:t>chování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nebo je u nich jiné důvodné podezření ze zneužívání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8B2D32">
        <w:rPr>
          <w:rFonts w:eastAsia="Times New Roman" w:cstheme="minorHAnsi"/>
          <w:color w:val="1C2529"/>
          <w:lang w:eastAsia="cs-CZ"/>
        </w:rPr>
        <w:t>ně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či obcházení těchto pravidel v rozporu s pravidly této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8B2D32">
        <w:rPr>
          <w:rFonts w:eastAsia="Times New Roman" w:cstheme="minorHAnsi"/>
          <w:color w:val="1C2529"/>
          <w:lang w:eastAsia="cs-CZ"/>
        </w:rPr>
        <w:t>ně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či smyslem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8B2D32">
        <w:rPr>
          <w:rFonts w:eastAsia="Times New Roman" w:cstheme="minorHAnsi"/>
          <w:color w:val="1C2529"/>
          <w:lang w:eastAsia="cs-CZ"/>
        </w:rPr>
        <w:t>ně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. Pořadatel si vyhrazuje právo kdykoli dle svého uvážení posoudit splnění stanovených podmínek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8B2D32">
        <w:rPr>
          <w:rFonts w:eastAsia="Times New Roman" w:cstheme="minorHAnsi"/>
          <w:color w:val="1C2529"/>
          <w:lang w:eastAsia="cs-CZ"/>
        </w:rPr>
        <w:t>ně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jednotlivými </w:t>
      </w:r>
      <w:r w:rsidR="008B2D32">
        <w:rPr>
          <w:rFonts w:eastAsia="Times New Roman" w:cstheme="minorHAnsi"/>
          <w:color w:val="1C2529"/>
          <w:lang w:eastAsia="cs-CZ"/>
        </w:rPr>
        <w:t>účas</w:t>
      </w:r>
      <w:r w:rsidR="00625759">
        <w:rPr>
          <w:rFonts w:eastAsia="Times New Roman" w:cstheme="minorHAnsi"/>
          <w:color w:val="1C2529"/>
          <w:lang w:eastAsia="cs-CZ"/>
        </w:rPr>
        <w:t>t</w:t>
      </w:r>
      <w:r w:rsidR="008B2D32">
        <w:rPr>
          <w:rFonts w:eastAsia="Times New Roman" w:cstheme="minorHAnsi"/>
          <w:color w:val="1C2529"/>
          <w:lang w:eastAsia="cs-CZ"/>
        </w:rPr>
        <w:t>níky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a </w:t>
      </w:r>
      <w:r w:rsidR="00625759">
        <w:rPr>
          <w:rFonts w:eastAsia="Times New Roman" w:cstheme="minorHAnsi"/>
          <w:color w:val="1C2529"/>
          <w:lang w:eastAsia="cs-CZ"/>
        </w:rPr>
        <w:t>účastníky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nesplňující podmínky uvedené v těchto pravidlech dle své úvahy ze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625759">
        <w:rPr>
          <w:rFonts w:eastAsia="Times New Roman" w:cstheme="minorHAnsi"/>
          <w:color w:val="1C2529"/>
          <w:lang w:eastAsia="cs-CZ"/>
        </w:rPr>
        <w:t>ně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vyloučit.</w:t>
      </w:r>
    </w:p>
    <w:p w14:paraId="7E9E840E" w14:textId="0530A8B3" w:rsidR="009E3936" w:rsidRPr="00764029" w:rsidRDefault="009E3936" w:rsidP="00D82FE4">
      <w:pPr>
        <w:shd w:val="clear" w:color="auto" w:fill="FFFFFF"/>
        <w:spacing w:before="180" w:line="480" w:lineRule="atLeast"/>
        <w:outlineLvl w:val="2"/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</w:pPr>
      <w:r w:rsidRPr="00764029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 xml:space="preserve">JAK SE </w:t>
      </w:r>
      <w:r w:rsidR="00312FDF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>KAMPANĚ</w:t>
      </w:r>
      <w:r w:rsidRPr="00764029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 xml:space="preserve"> PLATNĚ ZÚČASTNIT</w:t>
      </w:r>
      <w:r w:rsidR="00BF28A7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 xml:space="preserve"> A ZÍSKAT DÁREK</w:t>
      </w:r>
      <w:r w:rsidRPr="00764029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>?</w:t>
      </w:r>
    </w:p>
    <w:p w14:paraId="223D03C6" w14:textId="255CB0B7" w:rsidR="009E3936" w:rsidRPr="00D11DB3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D11DB3">
        <w:rPr>
          <w:rFonts w:eastAsia="Times New Roman" w:cstheme="minorHAnsi"/>
          <w:color w:val="1C2529"/>
          <w:lang w:eastAsia="cs-CZ"/>
        </w:rPr>
        <w:t xml:space="preserve">Účast v </w:t>
      </w:r>
      <w:r w:rsidR="001F6A21" w:rsidRPr="00D11DB3">
        <w:rPr>
          <w:rFonts w:eastAsia="Times New Roman" w:cstheme="minorHAnsi"/>
          <w:color w:val="1C2529"/>
          <w:lang w:eastAsia="cs-CZ"/>
        </w:rPr>
        <w:t>kampani</w:t>
      </w:r>
      <w:r w:rsidRPr="00D11DB3">
        <w:rPr>
          <w:rFonts w:eastAsia="Times New Roman" w:cstheme="minorHAnsi"/>
          <w:color w:val="1C2529"/>
          <w:lang w:eastAsia="cs-CZ"/>
        </w:rPr>
        <w:t xml:space="preserve"> je podmíněna uskutečněním </w:t>
      </w:r>
      <w:r w:rsidR="00A92FE7" w:rsidRPr="00D11DB3">
        <w:rPr>
          <w:rFonts w:eastAsia="Times New Roman" w:cstheme="minorHAnsi"/>
          <w:color w:val="1C2529"/>
          <w:lang w:eastAsia="cs-CZ"/>
        </w:rPr>
        <w:t>nákupu</w:t>
      </w:r>
      <w:r w:rsidR="00764E55" w:rsidRPr="00D11DB3">
        <w:rPr>
          <w:rFonts w:eastAsia="Times New Roman" w:cstheme="minorHAnsi"/>
          <w:color w:val="1C2529"/>
          <w:lang w:eastAsia="cs-CZ"/>
        </w:rPr>
        <w:t xml:space="preserve"> </w:t>
      </w:r>
      <w:r w:rsidR="002E1E84" w:rsidRPr="00D11DB3">
        <w:rPr>
          <w:rFonts w:eastAsia="Times New Roman" w:cstheme="minorHAnsi"/>
          <w:color w:val="1C2529"/>
          <w:lang w:eastAsia="cs-CZ"/>
        </w:rPr>
        <w:t>jednoho z vybraných produktů</w:t>
      </w:r>
      <w:r w:rsidR="00764E55" w:rsidRPr="00D11DB3">
        <w:rPr>
          <w:rFonts w:eastAsia="Times New Roman" w:cstheme="minorHAnsi"/>
          <w:color w:val="1C2529"/>
          <w:lang w:eastAsia="cs-CZ"/>
        </w:rPr>
        <w:t xml:space="preserve"> </w:t>
      </w:r>
      <w:r w:rsidR="00C0007D" w:rsidRPr="00D11DB3">
        <w:rPr>
          <w:rFonts w:eastAsia="Times New Roman" w:cstheme="minorHAnsi"/>
          <w:color w:val="1C2529"/>
          <w:lang w:eastAsia="cs-CZ"/>
        </w:rPr>
        <w:t>ze seznamu níže</w:t>
      </w:r>
      <w:r w:rsidR="00764E55" w:rsidRPr="00D11DB3">
        <w:rPr>
          <w:rFonts w:eastAsia="Times New Roman" w:cstheme="minorHAnsi"/>
          <w:color w:val="1C2529"/>
          <w:lang w:eastAsia="cs-CZ"/>
        </w:rPr>
        <w:t xml:space="preserve"> </w:t>
      </w:r>
      <w:r w:rsidR="00C0007D" w:rsidRPr="00D11DB3">
        <w:rPr>
          <w:rFonts w:eastAsia="Times New Roman" w:cstheme="minorHAnsi"/>
          <w:color w:val="1C2529"/>
          <w:lang w:eastAsia="cs-CZ"/>
        </w:rPr>
        <w:t>(„</w:t>
      </w:r>
      <w:r w:rsidR="002E1E84" w:rsidRPr="00D11DB3">
        <w:rPr>
          <w:rFonts w:eastAsia="Times New Roman" w:cstheme="minorHAnsi"/>
          <w:b/>
          <w:bCs/>
          <w:color w:val="1C2529"/>
          <w:lang w:eastAsia="cs-CZ"/>
        </w:rPr>
        <w:t>vybraný</w:t>
      </w:r>
      <w:r w:rsidR="00C0007D" w:rsidRPr="00D11DB3">
        <w:rPr>
          <w:rFonts w:eastAsia="Times New Roman" w:cstheme="minorHAnsi"/>
          <w:b/>
          <w:bCs/>
          <w:color w:val="1C2529"/>
          <w:lang w:eastAsia="cs-CZ"/>
        </w:rPr>
        <w:t xml:space="preserve"> produkt</w:t>
      </w:r>
      <w:r w:rsidR="00C0007D" w:rsidRPr="00D11DB3">
        <w:rPr>
          <w:rFonts w:eastAsia="Times New Roman" w:cstheme="minorHAnsi"/>
          <w:color w:val="1C2529"/>
          <w:lang w:eastAsia="cs-CZ"/>
        </w:rPr>
        <w:t xml:space="preserve">“) </w:t>
      </w:r>
      <w:r w:rsidR="00764E55" w:rsidRPr="00D11DB3">
        <w:rPr>
          <w:rFonts w:eastAsia="Times New Roman" w:cstheme="minorHAnsi"/>
          <w:color w:val="1C2529"/>
          <w:lang w:eastAsia="cs-CZ"/>
        </w:rPr>
        <w:t xml:space="preserve">u jednoho ze smluvních prodejců </w:t>
      </w:r>
      <w:r w:rsidR="00385642" w:rsidRPr="00D11DB3">
        <w:rPr>
          <w:rFonts w:eastAsia="Times New Roman" w:cstheme="minorHAnsi"/>
          <w:color w:val="1C2529"/>
          <w:lang w:eastAsia="cs-CZ"/>
        </w:rPr>
        <w:t>nářadí</w:t>
      </w:r>
      <w:r w:rsidR="00764E55" w:rsidRPr="00D11DB3">
        <w:rPr>
          <w:rFonts w:eastAsia="Times New Roman" w:cstheme="minorHAnsi"/>
          <w:color w:val="1C2529"/>
          <w:lang w:eastAsia="cs-CZ"/>
        </w:rPr>
        <w:t xml:space="preserve"> </w:t>
      </w:r>
      <w:r w:rsidR="008E326D" w:rsidRPr="00D11DB3">
        <w:rPr>
          <w:rFonts w:eastAsia="Times New Roman" w:cstheme="minorHAnsi"/>
          <w:color w:val="1C2529"/>
          <w:lang w:eastAsia="cs-CZ"/>
        </w:rPr>
        <w:t>a jeho následnou registrací na stránkách</w:t>
      </w:r>
      <w:r w:rsidR="002E1E84" w:rsidRPr="00D11DB3">
        <w:rPr>
          <w:rFonts w:eastAsia="Times New Roman" w:cstheme="minorHAnsi"/>
          <w:color w:val="1C2529"/>
          <w:lang w:eastAsia="cs-CZ"/>
        </w:rPr>
        <w:t xml:space="preserve"> kampaně </w:t>
      </w:r>
      <w:r w:rsidR="009514FA" w:rsidRPr="00D11DB3">
        <w:rPr>
          <w:rStyle w:val="ui-provider"/>
        </w:rPr>
        <w:t>www.dewalt.eu/cz/battery-redemption</w:t>
      </w:r>
      <w:r w:rsidR="00467E7E" w:rsidRPr="00D11DB3">
        <w:rPr>
          <w:rFonts w:eastAsia="Times New Roman" w:cstheme="minorHAnsi"/>
          <w:color w:val="1C2529"/>
          <w:lang w:eastAsia="cs-CZ"/>
        </w:rPr>
        <w:t xml:space="preserve"> </w:t>
      </w:r>
      <w:r w:rsidR="002E1E84" w:rsidRPr="00D11DB3">
        <w:rPr>
          <w:rFonts w:eastAsia="Times New Roman" w:cstheme="minorHAnsi"/>
          <w:color w:val="1C2529"/>
          <w:lang w:eastAsia="cs-CZ"/>
        </w:rPr>
        <w:t>(„</w:t>
      </w:r>
      <w:r w:rsidR="002E1E84" w:rsidRPr="00D11DB3">
        <w:rPr>
          <w:rFonts w:eastAsia="Times New Roman" w:cstheme="minorHAnsi"/>
          <w:b/>
          <w:bCs/>
          <w:color w:val="1C2529"/>
          <w:lang w:eastAsia="cs-CZ"/>
        </w:rPr>
        <w:t>nákup</w:t>
      </w:r>
      <w:r w:rsidR="002E1E84" w:rsidRPr="00D11DB3">
        <w:rPr>
          <w:rFonts w:eastAsia="Times New Roman" w:cstheme="minorHAnsi"/>
          <w:color w:val="1C2529"/>
          <w:lang w:eastAsia="cs-CZ"/>
        </w:rPr>
        <w:t>“)</w:t>
      </w:r>
      <w:r w:rsidR="002147FD" w:rsidRPr="00D11DB3">
        <w:rPr>
          <w:rFonts w:eastAsia="Times New Roman" w:cstheme="minorHAnsi"/>
          <w:color w:val="1C2529"/>
          <w:lang w:eastAsia="cs-CZ"/>
        </w:rPr>
        <w:t>. N</w:t>
      </w:r>
      <w:r w:rsidR="00764E55" w:rsidRPr="00D11DB3">
        <w:rPr>
          <w:rFonts w:eastAsia="Times New Roman" w:cstheme="minorHAnsi"/>
          <w:color w:val="1C2529"/>
          <w:lang w:eastAsia="cs-CZ"/>
        </w:rPr>
        <w:t xml:space="preserve">ákup musí proběhnout v rámci </w:t>
      </w:r>
      <w:r w:rsidR="00506776" w:rsidRPr="00D11DB3">
        <w:rPr>
          <w:rFonts w:eastAsia="Times New Roman" w:cstheme="minorHAnsi"/>
          <w:color w:val="1C2529"/>
          <w:lang w:eastAsia="cs-CZ"/>
        </w:rPr>
        <w:t>období</w:t>
      </w:r>
      <w:r w:rsidR="002147FD" w:rsidRPr="00D11DB3">
        <w:rPr>
          <w:rFonts w:eastAsia="Times New Roman" w:cstheme="minorHAnsi"/>
          <w:color w:val="1C2529"/>
          <w:lang w:eastAsia="cs-CZ"/>
        </w:rPr>
        <w:t xml:space="preserve"> kampaně</w:t>
      </w:r>
      <w:r w:rsidR="00506776" w:rsidRPr="00D11DB3">
        <w:rPr>
          <w:rFonts w:eastAsia="Times New Roman" w:cstheme="minorHAnsi"/>
          <w:color w:val="1C2529"/>
          <w:lang w:eastAsia="cs-CZ"/>
        </w:rPr>
        <w:t xml:space="preserve">, tedy mezi </w:t>
      </w:r>
      <w:r w:rsidR="006C7DA8">
        <w:rPr>
          <w:lang w:eastAsia="cs-CZ"/>
        </w:rPr>
        <w:t>6.5.2024</w:t>
      </w:r>
      <w:r w:rsidR="006C7DA8" w:rsidRPr="00B02FD3">
        <w:rPr>
          <w:lang w:eastAsia="cs-CZ"/>
        </w:rPr>
        <w:t xml:space="preserve"> </w:t>
      </w:r>
      <w:r w:rsidR="006C7DA8">
        <w:rPr>
          <w:lang w:eastAsia="cs-CZ"/>
        </w:rPr>
        <w:t>až</w:t>
      </w:r>
      <w:r w:rsidR="006C7DA8" w:rsidRPr="00B02FD3">
        <w:rPr>
          <w:lang w:eastAsia="cs-CZ"/>
        </w:rPr>
        <w:t xml:space="preserve"> 1</w:t>
      </w:r>
      <w:r w:rsidR="006C7DA8">
        <w:rPr>
          <w:lang w:eastAsia="cs-CZ"/>
        </w:rPr>
        <w:t>3</w:t>
      </w:r>
      <w:r w:rsidR="006C7DA8" w:rsidRPr="00B02FD3">
        <w:rPr>
          <w:lang w:eastAsia="cs-CZ"/>
        </w:rPr>
        <w:t>.</w:t>
      </w:r>
      <w:r w:rsidR="006C7DA8">
        <w:rPr>
          <w:lang w:eastAsia="cs-CZ"/>
        </w:rPr>
        <w:t>8</w:t>
      </w:r>
      <w:r w:rsidR="006C7DA8" w:rsidRPr="00B02FD3">
        <w:rPr>
          <w:lang w:eastAsia="cs-CZ"/>
        </w:rPr>
        <w:t>.202</w:t>
      </w:r>
      <w:r w:rsidR="006C7DA8">
        <w:rPr>
          <w:lang w:eastAsia="cs-CZ"/>
        </w:rPr>
        <w:t>4</w:t>
      </w:r>
      <w:r w:rsidR="00506776" w:rsidRPr="00D11DB3">
        <w:rPr>
          <w:rFonts w:eastAsia="Times New Roman" w:cstheme="minorHAnsi"/>
          <w:color w:val="1C2529"/>
          <w:lang w:eastAsia="cs-CZ"/>
        </w:rPr>
        <w:t>.</w:t>
      </w:r>
      <w:r w:rsidR="006754C3" w:rsidRPr="00D11DB3">
        <w:rPr>
          <w:rFonts w:eastAsia="Times New Roman" w:cstheme="minorHAnsi"/>
          <w:color w:val="1C2529"/>
          <w:lang w:eastAsia="cs-CZ"/>
        </w:rPr>
        <w:t xml:space="preserve"> Registrace nákupu musí proběhnout do </w:t>
      </w:r>
      <w:r w:rsidR="006C7DA8">
        <w:rPr>
          <w:rFonts w:eastAsia="Times New Roman" w:cstheme="minorHAnsi"/>
          <w:color w:val="1C2529"/>
          <w:lang w:eastAsia="cs-CZ"/>
        </w:rPr>
        <w:t>3</w:t>
      </w:r>
      <w:r w:rsidR="00E13691" w:rsidRPr="00D11DB3">
        <w:rPr>
          <w:rFonts w:eastAsia="Times New Roman" w:cstheme="minorHAnsi"/>
          <w:color w:val="1C2529"/>
          <w:lang w:eastAsia="cs-CZ"/>
        </w:rPr>
        <w:t>1.</w:t>
      </w:r>
      <w:r w:rsidR="006C7DA8">
        <w:rPr>
          <w:rFonts w:eastAsia="Times New Roman" w:cstheme="minorHAnsi"/>
          <w:color w:val="1C2529"/>
          <w:lang w:eastAsia="cs-CZ"/>
        </w:rPr>
        <w:t>8.</w:t>
      </w:r>
      <w:r w:rsidR="00E13691" w:rsidRPr="00D11DB3">
        <w:rPr>
          <w:rFonts w:eastAsia="Times New Roman" w:cstheme="minorHAnsi"/>
          <w:color w:val="1C2529"/>
          <w:lang w:eastAsia="cs-CZ"/>
        </w:rPr>
        <w:t>202</w:t>
      </w:r>
      <w:r w:rsidR="00AA4B21" w:rsidRPr="00D11DB3">
        <w:rPr>
          <w:rFonts w:eastAsia="Times New Roman" w:cstheme="minorHAnsi"/>
          <w:color w:val="1C2529"/>
          <w:lang w:eastAsia="cs-CZ"/>
        </w:rPr>
        <w:t>4</w:t>
      </w:r>
      <w:r w:rsidR="00E13691" w:rsidRPr="00D11DB3">
        <w:rPr>
          <w:rFonts w:eastAsia="Times New Roman" w:cstheme="minorHAnsi"/>
          <w:color w:val="1C2529"/>
          <w:lang w:eastAsia="cs-CZ"/>
        </w:rPr>
        <w:t>.</w:t>
      </w:r>
    </w:p>
    <w:p w14:paraId="3BD43CF9" w14:textId="77777777" w:rsidR="00656C9E" w:rsidRPr="00D11DB3" w:rsidRDefault="00656C9E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083F6C26" w14:textId="227B0CF2" w:rsidR="004D5870" w:rsidRDefault="00656C9E" w:rsidP="00D82FE4">
      <w:pPr>
        <w:shd w:val="clear" w:color="auto" w:fill="FFFFFF"/>
        <w:rPr>
          <w:rStyle w:val="ui-provider"/>
        </w:rPr>
      </w:pPr>
      <w:r w:rsidRPr="00D11DB3">
        <w:rPr>
          <w:rFonts w:eastAsia="Times New Roman" w:cstheme="minorHAnsi"/>
          <w:color w:val="1C2529"/>
          <w:lang w:eastAsia="cs-CZ"/>
        </w:rPr>
        <w:t>Nákupy</w:t>
      </w:r>
      <w:r w:rsidR="000255C8" w:rsidRPr="00D11DB3">
        <w:rPr>
          <w:rFonts w:eastAsia="Times New Roman" w:cstheme="minorHAnsi"/>
          <w:color w:val="1C2529"/>
          <w:lang w:eastAsia="cs-CZ"/>
        </w:rPr>
        <w:t xml:space="preserve"> provedené v</w:t>
      </w:r>
      <w:r w:rsidR="00124F2B" w:rsidRPr="00D11DB3">
        <w:rPr>
          <w:rFonts w:eastAsia="Times New Roman" w:cstheme="minorHAnsi"/>
          <w:color w:val="1C2529"/>
          <w:lang w:eastAsia="cs-CZ"/>
        </w:rPr>
        <w:t> České republice</w:t>
      </w:r>
      <w:r w:rsidR="000255C8" w:rsidRPr="00D11DB3">
        <w:rPr>
          <w:rFonts w:eastAsia="Times New Roman" w:cstheme="minorHAnsi"/>
          <w:color w:val="1C2529"/>
          <w:lang w:eastAsia="cs-CZ"/>
        </w:rPr>
        <w:t xml:space="preserve"> se registrují na české části </w:t>
      </w:r>
      <w:r w:rsidR="001F6A21" w:rsidRPr="00D11DB3">
        <w:rPr>
          <w:rFonts w:eastAsia="Times New Roman" w:cstheme="minorHAnsi"/>
          <w:color w:val="1C2529"/>
          <w:lang w:eastAsia="cs-CZ"/>
        </w:rPr>
        <w:t>stránek kampaně</w:t>
      </w:r>
      <w:r w:rsidR="000255C8" w:rsidRPr="00D11DB3">
        <w:rPr>
          <w:rFonts w:eastAsia="Times New Roman" w:cstheme="minorHAnsi"/>
          <w:color w:val="1C2529"/>
          <w:lang w:eastAsia="cs-CZ"/>
        </w:rPr>
        <w:t xml:space="preserve"> </w:t>
      </w:r>
      <w:r w:rsidR="002147FD" w:rsidRPr="00D11DB3">
        <w:rPr>
          <w:rFonts w:eastAsia="Times New Roman" w:cstheme="minorHAnsi"/>
          <w:color w:val="1C2529"/>
          <w:lang w:eastAsia="cs-CZ"/>
        </w:rPr>
        <w:t>–</w:t>
      </w:r>
      <w:r w:rsidR="000255C8" w:rsidRPr="00D11DB3">
        <w:rPr>
          <w:rFonts w:eastAsia="Times New Roman" w:cstheme="minorHAnsi"/>
          <w:color w:val="1C2529"/>
          <w:lang w:eastAsia="cs-CZ"/>
        </w:rPr>
        <w:t xml:space="preserve"> </w:t>
      </w:r>
      <w:hyperlink r:id="rId15" w:history="1">
        <w:r w:rsidR="004D5870" w:rsidRPr="001E2DF9">
          <w:rPr>
            <w:rStyle w:val="Hyperlink"/>
          </w:rPr>
          <w:t>www.dewalt.eu/cz/battery-redemption</w:t>
        </w:r>
      </w:hyperlink>
    </w:p>
    <w:p w14:paraId="248B301A" w14:textId="77777777" w:rsidR="004D5870" w:rsidRPr="00D11DB3" w:rsidRDefault="004D5870" w:rsidP="00D82FE4">
      <w:pPr>
        <w:shd w:val="clear" w:color="auto" w:fill="FFFFFF"/>
      </w:pPr>
    </w:p>
    <w:p w14:paraId="06A1CE53" w14:textId="5E7370FE" w:rsidR="000255C8" w:rsidRDefault="000255C8" w:rsidP="00D82FE4">
      <w:pPr>
        <w:shd w:val="clear" w:color="auto" w:fill="FFFFFF"/>
        <w:rPr>
          <w:rStyle w:val="ui-provider"/>
        </w:rPr>
      </w:pPr>
      <w:r w:rsidRPr="00D11DB3">
        <w:rPr>
          <w:rFonts w:eastAsia="Times New Roman" w:cstheme="minorHAnsi"/>
          <w:color w:val="1C2529"/>
          <w:lang w:eastAsia="cs-CZ"/>
        </w:rPr>
        <w:t xml:space="preserve">Nákupy provedené </w:t>
      </w:r>
      <w:r w:rsidR="00124F2B" w:rsidRPr="00D11DB3">
        <w:rPr>
          <w:rFonts w:eastAsia="Times New Roman" w:cstheme="minorHAnsi"/>
          <w:color w:val="1C2529"/>
          <w:lang w:eastAsia="cs-CZ"/>
        </w:rPr>
        <w:t>na Slovensku</w:t>
      </w:r>
      <w:r w:rsidRPr="00D11DB3">
        <w:rPr>
          <w:rFonts w:eastAsia="Times New Roman" w:cstheme="minorHAnsi"/>
          <w:color w:val="1C2529"/>
          <w:lang w:eastAsia="cs-CZ"/>
        </w:rPr>
        <w:t xml:space="preserve"> se registrují na slovenské části </w:t>
      </w:r>
      <w:r w:rsidR="001F6A21" w:rsidRPr="00D11DB3">
        <w:rPr>
          <w:rFonts w:eastAsia="Times New Roman" w:cstheme="minorHAnsi"/>
          <w:color w:val="1C2529"/>
          <w:lang w:eastAsia="cs-CZ"/>
        </w:rPr>
        <w:t>stránek kampaně</w:t>
      </w:r>
      <w:r w:rsidR="00124F2B" w:rsidRPr="00D11DB3">
        <w:rPr>
          <w:rFonts w:eastAsia="Times New Roman" w:cstheme="minorHAnsi"/>
          <w:color w:val="1C2529"/>
          <w:lang w:eastAsia="cs-CZ"/>
        </w:rPr>
        <w:t xml:space="preserve"> - </w:t>
      </w:r>
      <w:hyperlink r:id="rId16" w:history="1">
        <w:r w:rsidR="004D5870" w:rsidRPr="001E2DF9">
          <w:rPr>
            <w:rStyle w:val="Hyperlink"/>
          </w:rPr>
          <w:t>www.dewalt.eu/sk/battery-redemption</w:t>
        </w:r>
      </w:hyperlink>
    </w:p>
    <w:p w14:paraId="7B6EA26F" w14:textId="77777777" w:rsidR="004D5870" w:rsidRPr="00764029" w:rsidRDefault="004D5870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18FA1654" w14:textId="5EBCE189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Každ</w:t>
      </w:r>
      <w:r w:rsidR="001D0FEC">
        <w:rPr>
          <w:rFonts w:eastAsia="Times New Roman" w:cstheme="minorHAnsi"/>
          <w:color w:val="1C2529"/>
          <w:lang w:eastAsia="cs-CZ"/>
        </w:rPr>
        <w:t xml:space="preserve">ému </w:t>
      </w:r>
      <w:r w:rsidR="00BF28A7">
        <w:rPr>
          <w:rFonts w:eastAsia="Times New Roman" w:cstheme="minorHAnsi"/>
          <w:color w:val="1C2529"/>
          <w:lang w:eastAsia="cs-CZ"/>
        </w:rPr>
        <w:t>účastníku</w:t>
      </w:r>
      <w:r w:rsidRPr="00764029">
        <w:rPr>
          <w:rFonts w:eastAsia="Times New Roman" w:cstheme="minorHAnsi"/>
          <w:color w:val="1C2529"/>
          <w:lang w:eastAsia="cs-CZ"/>
        </w:rPr>
        <w:t xml:space="preserve">, který splní podmínky účasti v </w:t>
      </w:r>
      <w:r w:rsidR="001F6A21">
        <w:rPr>
          <w:rFonts w:eastAsia="Times New Roman" w:cstheme="minorHAnsi"/>
          <w:color w:val="1C2529"/>
          <w:lang w:eastAsia="cs-CZ"/>
        </w:rPr>
        <w:t>kampani</w:t>
      </w:r>
      <w:r w:rsidRPr="00764029">
        <w:rPr>
          <w:rFonts w:eastAsia="Times New Roman" w:cstheme="minorHAnsi"/>
          <w:color w:val="1C2529"/>
          <w:lang w:eastAsia="cs-CZ"/>
        </w:rPr>
        <w:t xml:space="preserve"> stanovené těmito pravidly, bude</w:t>
      </w:r>
      <w:r w:rsidR="00E13691">
        <w:rPr>
          <w:rFonts w:eastAsia="Times New Roman" w:cstheme="minorHAnsi"/>
          <w:color w:val="1C2529"/>
          <w:lang w:eastAsia="cs-CZ"/>
        </w:rPr>
        <w:t xml:space="preserve"> po ověření registrace</w:t>
      </w:r>
      <w:r w:rsidRPr="00764029">
        <w:rPr>
          <w:rFonts w:eastAsia="Times New Roman" w:cstheme="minorHAnsi"/>
          <w:color w:val="1C2529"/>
          <w:lang w:eastAsia="cs-CZ"/>
        </w:rPr>
        <w:t xml:space="preserve"> </w:t>
      </w:r>
      <w:r w:rsidR="005573B4">
        <w:rPr>
          <w:rFonts w:eastAsia="Times New Roman" w:cstheme="minorHAnsi"/>
          <w:color w:val="1C2529"/>
          <w:lang w:eastAsia="cs-CZ"/>
        </w:rPr>
        <w:t xml:space="preserve">a </w:t>
      </w:r>
      <w:r w:rsidR="00993D70">
        <w:rPr>
          <w:rFonts w:eastAsia="Times New Roman" w:cstheme="minorHAnsi"/>
          <w:color w:val="1C2529"/>
          <w:lang w:eastAsia="cs-CZ"/>
        </w:rPr>
        <w:t xml:space="preserve">potvrzení </w:t>
      </w:r>
      <w:r w:rsidR="005573B4">
        <w:rPr>
          <w:rFonts w:eastAsia="Times New Roman" w:cstheme="minorHAnsi"/>
          <w:color w:val="1C2529"/>
          <w:lang w:eastAsia="cs-CZ"/>
        </w:rPr>
        <w:t xml:space="preserve">splnění podmínek </w:t>
      </w:r>
      <w:r w:rsidR="00993D70">
        <w:rPr>
          <w:rFonts w:eastAsia="Times New Roman" w:cstheme="minorHAnsi"/>
          <w:color w:val="1C2529"/>
          <w:lang w:eastAsia="cs-CZ"/>
        </w:rPr>
        <w:t>odeslán dárek</w:t>
      </w:r>
      <w:r w:rsidR="00437084">
        <w:rPr>
          <w:rFonts w:eastAsia="Times New Roman" w:cstheme="minorHAnsi"/>
          <w:color w:val="1C2529"/>
          <w:lang w:eastAsia="cs-CZ"/>
        </w:rPr>
        <w:t>.</w:t>
      </w:r>
      <w:r w:rsidR="00930211">
        <w:rPr>
          <w:rFonts w:eastAsia="Times New Roman" w:cstheme="minorHAnsi"/>
          <w:color w:val="1C2529"/>
          <w:lang w:eastAsia="cs-CZ"/>
        </w:rPr>
        <w:t xml:space="preserve"> Varianta dárku závisí na zakoupeném produktu. </w:t>
      </w:r>
      <w:r w:rsidR="00477418" w:rsidRPr="00764029">
        <w:rPr>
          <w:rFonts w:eastAsia="Times New Roman" w:cstheme="minorHAnsi"/>
          <w:color w:val="1C2529"/>
          <w:lang w:eastAsia="cs-CZ"/>
        </w:rPr>
        <w:t>(„</w:t>
      </w:r>
      <w:r w:rsidR="00477418">
        <w:rPr>
          <w:rFonts w:eastAsia="Times New Roman" w:cstheme="minorHAnsi"/>
          <w:b/>
          <w:bCs/>
          <w:color w:val="1C2529"/>
          <w:lang w:eastAsia="cs-CZ"/>
        </w:rPr>
        <w:t>dárek</w:t>
      </w:r>
      <w:r w:rsidR="00477418" w:rsidRPr="00764029">
        <w:rPr>
          <w:rFonts w:eastAsia="Times New Roman" w:cstheme="minorHAnsi"/>
          <w:color w:val="1C2529"/>
          <w:lang w:eastAsia="cs-CZ"/>
        </w:rPr>
        <w:t>“)</w:t>
      </w:r>
      <w:r w:rsidR="00477418">
        <w:rPr>
          <w:rFonts w:eastAsia="Times New Roman" w:cstheme="minorHAnsi"/>
          <w:color w:val="1C2529"/>
          <w:lang w:eastAsia="cs-CZ"/>
        </w:rPr>
        <w:t xml:space="preserve"> </w:t>
      </w:r>
      <w:r w:rsidR="00930211">
        <w:rPr>
          <w:rFonts w:eastAsia="Times New Roman" w:cstheme="minorHAnsi"/>
          <w:color w:val="1C2529"/>
          <w:lang w:eastAsia="cs-CZ"/>
        </w:rPr>
        <w:t>Více informací je uvedeno v seznamu vybraných produktů níže.</w:t>
      </w:r>
    </w:p>
    <w:p w14:paraId="4D374957" w14:textId="1E5ECC8E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2156A214" w14:textId="465D4460" w:rsidR="0055100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Po </w:t>
      </w:r>
      <w:r w:rsidR="0060623A">
        <w:rPr>
          <w:rFonts w:eastAsia="Times New Roman" w:cstheme="minorHAnsi"/>
          <w:color w:val="1C2529"/>
          <w:lang w:eastAsia="cs-CZ"/>
        </w:rPr>
        <w:t xml:space="preserve">uskutečnění registrace a jejím </w:t>
      </w:r>
      <w:r w:rsidR="00EF654E">
        <w:rPr>
          <w:rFonts w:eastAsia="Times New Roman" w:cstheme="minorHAnsi"/>
          <w:color w:val="1C2529"/>
          <w:lang w:eastAsia="cs-CZ"/>
        </w:rPr>
        <w:t>schválení</w:t>
      </w:r>
      <w:r w:rsidR="0060623A">
        <w:rPr>
          <w:rFonts w:eastAsia="Times New Roman" w:cstheme="minorHAnsi"/>
          <w:color w:val="1C2529"/>
          <w:lang w:eastAsia="cs-CZ"/>
        </w:rPr>
        <w:t xml:space="preserve"> bude </w:t>
      </w:r>
      <w:r w:rsidR="00EF654E">
        <w:rPr>
          <w:rFonts w:eastAsia="Times New Roman" w:cstheme="minorHAnsi"/>
          <w:color w:val="1C2529"/>
          <w:lang w:eastAsia="cs-CZ"/>
        </w:rPr>
        <w:t>účastníku</w:t>
      </w:r>
      <w:r w:rsidR="0060623A">
        <w:rPr>
          <w:rFonts w:eastAsia="Times New Roman" w:cstheme="minorHAnsi"/>
          <w:color w:val="1C2529"/>
          <w:lang w:eastAsia="cs-CZ"/>
        </w:rPr>
        <w:t xml:space="preserve"> odeslána </w:t>
      </w:r>
      <w:r w:rsidR="00AC16CF">
        <w:rPr>
          <w:rFonts w:eastAsia="Times New Roman" w:cstheme="minorHAnsi"/>
          <w:color w:val="1C2529"/>
          <w:lang w:eastAsia="cs-CZ"/>
        </w:rPr>
        <w:t>e-mailová zpráva s potvrzením registrace</w:t>
      </w:r>
      <w:r w:rsidR="00F01322">
        <w:rPr>
          <w:rFonts w:eastAsia="Times New Roman" w:cstheme="minorHAnsi"/>
          <w:color w:val="1C2529"/>
          <w:lang w:eastAsia="cs-CZ"/>
        </w:rPr>
        <w:t xml:space="preserve"> a informace o zaslání dárku</w:t>
      </w:r>
      <w:r w:rsidR="00930211">
        <w:rPr>
          <w:rFonts w:eastAsia="Times New Roman" w:cstheme="minorHAnsi"/>
          <w:color w:val="1C2529"/>
          <w:lang w:eastAsia="cs-CZ"/>
        </w:rPr>
        <w:t>.</w:t>
      </w:r>
      <w:r w:rsidR="00EF654E">
        <w:rPr>
          <w:rFonts w:eastAsia="Times New Roman" w:cstheme="minorHAnsi"/>
          <w:color w:val="1C2529"/>
          <w:lang w:eastAsia="cs-CZ"/>
        </w:rPr>
        <w:t xml:space="preserve"> </w:t>
      </w:r>
    </w:p>
    <w:p w14:paraId="1D99792F" w14:textId="77777777" w:rsidR="00EF654E" w:rsidRDefault="00EF654E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0237B737" w14:textId="411064E4" w:rsidR="009E3936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lastRenderedPageBreak/>
        <w:t xml:space="preserve">Každý </w:t>
      </w:r>
      <w:r w:rsidR="00EF654E">
        <w:rPr>
          <w:rFonts w:eastAsia="Times New Roman" w:cstheme="minorHAnsi"/>
          <w:color w:val="1C2529"/>
          <w:lang w:eastAsia="cs-CZ"/>
        </w:rPr>
        <w:t>nákup</w:t>
      </w:r>
      <w:r w:rsidRPr="00764029">
        <w:rPr>
          <w:rFonts w:eastAsia="Times New Roman" w:cstheme="minorHAnsi"/>
          <w:color w:val="1C2529"/>
          <w:lang w:eastAsia="cs-CZ"/>
        </w:rPr>
        <w:t xml:space="preserve"> se může v období </w:t>
      </w:r>
      <w:r w:rsidR="00F01322">
        <w:rPr>
          <w:rFonts w:eastAsia="Times New Roman" w:cstheme="minorHAnsi"/>
          <w:color w:val="1C2529"/>
          <w:lang w:eastAsia="cs-CZ"/>
        </w:rPr>
        <w:t xml:space="preserve">kampaně registrovat </w:t>
      </w:r>
      <w:r w:rsidRPr="00764029">
        <w:rPr>
          <w:rFonts w:eastAsia="Times New Roman" w:cstheme="minorHAnsi"/>
          <w:color w:val="1C2529"/>
          <w:lang w:eastAsia="cs-CZ"/>
        </w:rPr>
        <w:t>pouze jednou</w:t>
      </w:r>
      <w:r w:rsidR="00B21C85">
        <w:rPr>
          <w:rFonts w:eastAsia="Times New Roman" w:cstheme="minorHAnsi"/>
          <w:color w:val="1C2529"/>
          <w:lang w:eastAsia="cs-CZ"/>
        </w:rPr>
        <w:t>, je ale možné</w:t>
      </w:r>
      <w:r w:rsidR="00C57CAD">
        <w:rPr>
          <w:rFonts w:eastAsia="Times New Roman" w:cstheme="minorHAnsi"/>
          <w:color w:val="1C2529"/>
          <w:lang w:eastAsia="cs-CZ"/>
        </w:rPr>
        <w:t>,</w:t>
      </w:r>
      <w:r w:rsidR="00B21C85">
        <w:rPr>
          <w:rFonts w:eastAsia="Times New Roman" w:cstheme="minorHAnsi"/>
          <w:color w:val="1C2529"/>
          <w:lang w:eastAsia="cs-CZ"/>
        </w:rPr>
        <w:t xml:space="preserve"> aby jeden účastník zaregistroval do </w:t>
      </w:r>
      <w:r w:rsidR="00312FDF">
        <w:rPr>
          <w:rFonts w:eastAsia="Times New Roman" w:cstheme="minorHAnsi"/>
          <w:color w:val="1C2529"/>
          <w:lang w:eastAsia="cs-CZ"/>
        </w:rPr>
        <w:t>kampaně</w:t>
      </w:r>
      <w:r w:rsidR="00B21C85">
        <w:rPr>
          <w:rFonts w:eastAsia="Times New Roman" w:cstheme="minorHAnsi"/>
          <w:color w:val="1C2529"/>
          <w:lang w:eastAsia="cs-CZ"/>
        </w:rPr>
        <w:t xml:space="preserve"> více různých nákupů</w:t>
      </w:r>
      <w:r w:rsidR="00064AC8">
        <w:rPr>
          <w:rFonts w:eastAsia="Times New Roman" w:cstheme="minorHAnsi"/>
          <w:color w:val="1C2529"/>
          <w:lang w:eastAsia="cs-CZ"/>
        </w:rPr>
        <w:t xml:space="preserve">. V rámci jedné registrace nákupu lze </w:t>
      </w:r>
      <w:r w:rsidR="00CD00C7">
        <w:rPr>
          <w:rFonts w:eastAsia="Times New Roman" w:cstheme="minorHAnsi"/>
          <w:color w:val="1C2529"/>
          <w:lang w:eastAsia="cs-CZ"/>
        </w:rPr>
        <w:t>najednou za</w:t>
      </w:r>
      <w:r w:rsidR="00064AC8">
        <w:rPr>
          <w:rFonts w:eastAsia="Times New Roman" w:cstheme="minorHAnsi"/>
          <w:color w:val="1C2529"/>
          <w:lang w:eastAsia="cs-CZ"/>
        </w:rPr>
        <w:t>registrovat maximálně 10 produktů.</w:t>
      </w:r>
      <w:r w:rsidRPr="00764029">
        <w:rPr>
          <w:rFonts w:eastAsia="Times New Roman" w:cstheme="minorHAnsi"/>
          <w:color w:val="1C2529"/>
          <w:lang w:eastAsia="cs-CZ"/>
        </w:rPr>
        <w:t xml:space="preserve"> </w:t>
      </w:r>
    </w:p>
    <w:p w14:paraId="5DB97EB9" w14:textId="77777777" w:rsidR="00763C4E" w:rsidRDefault="00763C4E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200C3182" w14:textId="78EEE7D3" w:rsidR="00763C4E" w:rsidRDefault="00763C4E" w:rsidP="00763C4E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Vystavení dokladu o zaplacení</w:t>
      </w:r>
      <w:r w:rsidR="000D2B60">
        <w:rPr>
          <w:rFonts w:eastAsia="Times New Roman" w:cstheme="minorHAnsi"/>
          <w:color w:val="1C2529"/>
          <w:lang w:eastAsia="cs-CZ"/>
        </w:rPr>
        <w:t xml:space="preserve"> </w:t>
      </w:r>
      <w:r w:rsidR="00793718">
        <w:rPr>
          <w:rFonts w:eastAsia="Times New Roman" w:cstheme="minorHAnsi"/>
          <w:color w:val="1C2529"/>
          <w:lang w:eastAsia="cs-CZ"/>
        </w:rPr>
        <w:t>produktu</w:t>
      </w:r>
      <w:r>
        <w:rPr>
          <w:rFonts w:eastAsia="Times New Roman" w:cstheme="minorHAnsi"/>
          <w:color w:val="1C2529"/>
          <w:lang w:eastAsia="cs-CZ"/>
        </w:rPr>
        <w:t xml:space="preserve">, jakož i </w:t>
      </w:r>
      <w:r w:rsidR="000D2B60">
        <w:rPr>
          <w:rFonts w:eastAsia="Times New Roman" w:cstheme="minorHAnsi"/>
          <w:color w:val="1C2529"/>
          <w:lang w:eastAsia="cs-CZ"/>
        </w:rPr>
        <w:t xml:space="preserve">jeho </w:t>
      </w:r>
      <w:r>
        <w:rPr>
          <w:rFonts w:eastAsia="Times New Roman" w:cstheme="minorHAnsi"/>
          <w:color w:val="1C2529"/>
          <w:lang w:eastAsia="cs-CZ"/>
        </w:rPr>
        <w:t>úhrada, musí být provedena v rámci období</w:t>
      </w:r>
      <w:r w:rsidR="00793718">
        <w:rPr>
          <w:rFonts w:eastAsia="Times New Roman" w:cstheme="minorHAnsi"/>
          <w:color w:val="1C2529"/>
          <w:lang w:eastAsia="cs-CZ"/>
        </w:rPr>
        <w:t xml:space="preserve"> kampaně</w:t>
      </w:r>
      <w:r>
        <w:rPr>
          <w:rFonts w:eastAsia="Times New Roman" w:cstheme="minorHAnsi"/>
          <w:color w:val="1C2529"/>
          <w:lang w:eastAsia="cs-CZ"/>
        </w:rPr>
        <w:t>.</w:t>
      </w:r>
      <w:r w:rsidR="00BF010B">
        <w:rPr>
          <w:rFonts w:eastAsia="Times New Roman" w:cstheme="minorHAnsi"/>
          <w:color w:val="1C2529"/>
          <w:lang w:eastAsia="cs-CZ"/>
        </w:rPr>
        <w:t xml:space="preserve"> Na daňovém dokladu musí být uvedeny všechny údaje </w:t>
      </w:r>
      <w:r w:rsidR="00780D82">
        <w:rPr>
          <w:rFonts w:eastAsia="Times New Roman" w:cstheme="minorHAnsi"/>
          <w:color w:val="1C2529"/>
          <w:lang w:eastAsia="cs-CZ"/>
        </w:rPr>
        <w:t>potřebné pro identifikaci nákupu, mj. také datum nákupu a kód zakoupeného produktu.</w:t>
      </w:r>
    </w:p>
    <w:p w14:paraId="0F8EFA19" w14:textId="03453559" w:rsidR="00362EC3" w:rsidRDefault="00362EC3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03918E58" w14:textId="2527E03F" w:rsidR="00362EC3" w:rsidRDefault="00362EC3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 xml:space="preserve">Z </w:t>
      </w:r>
      <w:r w:rsidR="00312FDF">
        <w:rPr>
          <w:rFonts w:eastAsia="Times New Roman" w:cstheme="minorHAnsi"/>
          <w:color w:val="1C2529"/>
          <w:lang w:eastAsia="cs-CZ"/>
        </w:rPr>
        <w:t>kampaně</w:t>
      </w:r>
      <w:r>
        <w:rPr>
          <w:rFonts w:eastAsia="Times New Roman" w:cstheme="minorHAnsi"/>
          <w:color w:val="1C2529"/>
          <w:lang w:eastAsia="cs-CZ"/>
        </w:rPr>
        <w:t xml:space="preserve"> jsou vyloučeni účastníci, kteří </w:t>
      </w:r>
      <w:r w:rsidR="003F3B77">
        <w:rPr>
          <w:rFonts w:eastAsia="Times New Roman" w:cstheme="minorHAnsi"/>
          <w:color w:val="1C2529"/>
          <w:lang w:eastAsia="cs-CZ"/>
        </w:rPr>
        <w:t>produkt registrovaného</w:t>
      </w:r>
      <w:r w:rsidR="00961914">
        <w:rPr>
          <w:rFonts w:eastAsia="Times New Roman" w:cstheme="minorHAnsi"/>
          <w:color w:val="1C2529"/>
          <w:lang w:eastAsia="cs-CZ"/>
        </w:rPr>
        <w:t xml:space="preserve"> nákupu vrátili</w:t>
      </w:r>
      <w:r w:rsidR="008F0DD3" w:rsidRPr="00764029">
        <w:rPr>
          <w:rFonts w:eastAsia="Times New Roman" w:cstheme="minorHAnsi"/>
          <w:color w:val="1C2529"/>
          <w:lang w:eastAsia="cs-CZ"/>
        </w:rPr>
        <w:t xml:space="preserve">, resp. </w:t>
      </w:r>
      <w:r w:rsidR="00C45DAA">
        <w:rPr>
          <w:rFonts w:eastAsia="Times New Roman" w:cstheme="minorHAnsi"/>
          <w:color w:val="1C2529"/>
          <w:lang w:eastAsia="cs-CZ"/>
        </w:rPr>
        <w:t>kteří</w:t>
      </w:r>
      <w:r w:rsidR="008F0DD3" w:rsidRPr="00764029">
        <w:rPr>
          <w:rFonts w:eastAsia="Times New Roman" w:cstheme="minorHAnsi"/>
          <w:color w:val="1C2529"/>
          <w:lang w:eastAsia="cs-CZ"/>
        </w:rPr>
        <w:t xml:space="preserve"> </w:t>
      </w:r>
      <w:r w:rsidR="00C45DAA">
        <w:rPr>
          <w:rFonts w:eastAsia="Times New Roman" w:cstheme="minorHAnsi"/>
          <w:color w:val="1C2529"/>
          <w:lang w:eastAsia="cs-CZ"/>
        </w:rPr>
        <w:t>využili nároku na odstoupení od kupní smlouvy. U</w:t>
      </w:r>
      <w:r w:rsidR="008F0DD3" w:rsidRPr="00764029">
        <w:rPr>
          <w:rFonts w:eastAsia="Times New Roman" w:cstheme="minorHAnsi"/>
          <w:color w:val="1C2529"/>
          <w:lang w:eastAsia="cs-CZ"/>
        </w:rPr>
        <w:t xml:space="preserve">platnění oprávněné reklamace zboží neruší právo spotřebitele na účast v </w:t>
      </w:r>
      <w:r w:rsidR="001F6A21">
        <w:rPr>
          <w:rFonts w:eastAsia="Times New Roman" w:cstheme="minorHAnsi"/>
          <w:color w:val="1C2529"/>
          <w:lang w:eastAsia="cs-CZ"/>
        </w:rPr>
        <w:t>kampani</w:t>
      </w:r>
      <w:r w:rsidR="008F0DD3" w:rsidRPr="00764029">
        <w:rPr>
          <w:rFonts w:eastAsia="Times New Roman" w:cstheme="minorHAnsi"/>
          <w:color w:val="1C2529"/>
          <w:lang w:eastAsia="cs-CZ"/>
        </w:rPr>
        <w:t>.</w:t>
      </w:r>
    </w:p>
    <w:p w14:paraId="631FCA61" w14:textId="77777777" w:rsidR="00E7753D" w:rsidRDefault="00E7753D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786457C9" w14:textId="61AA125D" w:rsidR="009E3936" w:rsidRPr="00764029" w:rsidRDefault="003F3B77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Dárky</w:t>
      </w:r>
      <w:r w:rsidR="003A7F86">
        <w:rPr>
          <w:rFonts w:eastAsia="Times New Roman" w:cstheme="minorHAnsi"/>
          <w:color w:val="1C2529"/>
          <w:lang w:eastAsia="cs-CZ"/>
        </w:rPr>
        <w:t xml:space="preserve"> </w:t>
      </w:r>
      <w:r>
        <w:rPr>
          <w:rFonts w:eastAsia="Times New Roman" w:cstheme="minorHAnsi"/>
          <w:color w:val="1C2529"/>
          <w:lang w:eastAsia="cs-CZ"/>
        </w:rPr>
        <w:t xml:space="preserve">budou odeslány </w:t>
      </w:r>
      <w:r w:rsidR="00650DBE">
        <w:rPr>
          <w:rFonts w:eastAsia="Times New Roman" w:cstheme="minorHAnsi"/>
          <w:color w:val="1C2529"/>
          <w:lang w:eastAsia="cs-CZ"/>
        </w:rPr>
        <w:t xml:space="preserve">do </w:t>
      </w:r>
      <w:r w:rsidR="006C7DA8">
        <w:rPr>
          <w:rFonts w:eastAsia="Times New Roman" w:cstheme="minorHAnsi"/>
          <w:color w:val="1C2529"/>
          <w:lang w:eastAsia="cs-CZ"/>
        </w:rPr>
        <w:t>30</w:t>
      </w:r>
      <w:r w:rsidR="00650DBE">
        <w:rPr>
          <w:rFonts w:eastAsia="Times New Roman" w:cstheme="minorHAnsi"/>
          <w:color w:val="1C2529"/>
          <w:lang w:eastAsia="cs-CZ"/>
        </w:rPr>
        <w:t xml:space="preserve"> kalendářních dnů ode dne </w:t>
      </w:r>
      <w:r w:rsidR="00541D39">
        <w:rPr>
          <w:rFonts w:eastAsia="Times New Roman" w:cstheme="minorHAnsi"/>
          <w:color w:val="1C2529"/>
          <w:lang w:eastAsia="cs-CZ"/>
        </w:rPr>
        <w:t>potvrzení registrace nákupu</w:t>
      </w:r>
      <w:r w:rsidR="00650DBE">
        <w:rPr>
          <w:rFonts w:eastAsia="Times New Roman" w:cstheme="minorHAnsi"/>
          <w:color w:val="1C2529"/>
          <w:lang w:eastAsia="cs-CZ"/>
        </w:rPr>
        <w:t>.</w:t>
      </w:r>
    </w:p>
    <w:p w14:paraId="3C88AD43" w14:textId="2D84B7C3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45C4116A" w14:textId="49A51026" w:rsidR="002D6074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Pořadatel </w:t>
      </w:r>
      <w:r w:rsidR="002539D3">
        <w:rPr>
          <w:rFonts w:eastAsia="Times New Roman" w:cstheme="minorHAnsi"/>
          <w:color w:val="1C2529"/>
          <w:lang w:eastAsia="cs-CZ"/>
        </w:rPr>
        <w:t xml:space="preserve">a organizátor </w:t>
      </w:r>
      <w:r w:rsidRPr="00764029">
        <w:rPr>
          <w:rFonts w:eastAsia="Times New Roman" w:cstheme="minorHAnsi"/>
          <w:color w:val="1C2529"/>
          <w:lang w:eastAsia="cs-CZ"/>
        </w:rPr>
        <w:t>si vyhrazuj</w:t>
      </w:r>
      <w:r w:rsidR="002539D3">
        <w:rPr>
          <w:rFonts w:eastAsia="Times New Roman" w:cstheme="minorHAnsi"/>
          <w:color w:val="1C2529"/>
          <w:lang w:eastAsia="cs-CZ"/>
        </w:rPr>
        <w:t>í</w:t>
      </w:r>
      <w:r w:rsidRPr="00764029">
        <w:rPr>
          <w:rFonts w:eastAsia="Times New Roman" w:cstheme="minorHAnsi"/>
          <w:color w:val="1C2529"/>
          <w:lang w:eastAsia="cs-CZ"/>
        </w:rPr>
        <w:t xml:space="preserve"> právo kdykoliv změnit, omezit, odložit nebo přerušit pravidla této </w:t>
      </w:r>
      <w:r w:rsidR="00312FDF">
        <w:rPr>
          <w:rFonts w:eastAsia="Times New Roman" w:cstheme="minorHAnsi"/>
          <w:color w:val="1C2529"/>
          <w:lang w:eastAsia="cs-CZ"/>
        </w:rPr>
        <w:t>kampaně</w:t>
      </w:r>
      <w:r w:rsidRPr="00764029">
        <w:rPr>
          <w:rFonts w:eastAsia="Times New Roman" w:cstheme="minorHAnsi"/>
          <w:color w:val="1C2529"/>
          <w:lang w:eastAsia="cs-CZ"/>
        </w:rPr>
        <w:t xml:space="preserve"> či její provádění včetně doby její platnosti, či </w:t>
      </w:r>
      <w:r w:rsidR="003105E1">
        <w:rPr>
          <w:rFonts w:eastAsia="Times New Roman" w:cstheme="minorHAnsi"/>
          <w:color w:val="1C2529"/>
          <w:lang w:eastAsia="cs-CZ"/>
        </w:rPr>
        <w:t>kampaň</w:t>
      </w:r>
      <w:r w:rsidRPr="00764029">
        <w:rPr>
          <w:rFonts w:eastAsia="Times New Roman" w:cstheme="minorHAnsi"/>
          <w:color w:val="1C2529"/>
          <w:lang w:eastAsia="cs-CZ"/>
        </w:rPr>
        <w:t xml:space="preserve"> ukončit, a to v průběhu celého období</w:t>
      </w:r>
      <w:r w:rsidR="00581C65">
        <w:rPr>
          <w:rFonts w:eastAsia="Times New Roman" w:cstheme="minorHAnsi"/>
          <w:color w:val="1C2529"/>
          <w:lang w:eastAsia="cs-CZ"/>
        </w:rPr>
        <w:t xml:space="preserve"> kampaně</w:t>
      </w:r>
      <w:r w:rsidRPr="00764029">
        <w:rPr>
          <w:rFonts w:eastAsia="Times New Roman" w:cstheme="minorHAnsi"/>
          <w:color w:val="1C2529"/>
          <w:lang w:eastAsia="cs-CZ"/>
        </w:rPr>
        <w:t>. Taková skutečnost bude neprodleně oznámena na stránkách</w:t>
      </w:r>
      <w:r w:rsidR="0074244E">
        <w:rPr>
          <w:rFonts w:eastAsia="Times New Roman" w:cstheme="minorHAnsi"/>
          <w:color w:val="1C2529"/>
          <w:lang w:eastAsia="cs-CZ"/>
        </w:rPr>
        <w:t xml:space="preserve"> kampaně</w:t>
      </w:r>
      <w:r w:rsidRPr="00764029">
        <w:rPr>
          <w:rFonts w:eastAsia="Times New Roman" w:cstheme="minorHAnsi"/>
          <w:color w:val="1C2529"/>
          <w:lang w:eastAsia="cs-CZ"/>
        </w:rPr>
        <w:t>.</w:t>
      </w:r>
    </w:p>
    <w:p w14:paraId="6E753290" w14:textId="77777777" w:rsidR="002D6074" w:rsidRDefault="002D6074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261AD1E0" w14:textId="6DF391EF" w:rsidR="0015648B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Pořadatel </w:t>
      </w:r>
      <w:r w:rsidR="002D3AF6">
        <w:rPr>
          <w:rFonts w:eastAsia="Times New Roman" w:cstheme="minorHAnsi"/>
          <w:color w:val="1C2529"/>
          <w:lang w:eastAsia="cs-CZ"/>
        </w:rPr>
        <w:t>a organizátor jsou</w:t>
      </w:r>
      <w:r w:rsidRPr="00764029">
        <w:rPr>
          <w:rFonts w:eastAsia="Times New Roman" w:cstheme="minorHAnsi"/>
          <w:color w:val="1C2529"/>
          <w:lang w:eastAsia="cs-CZ"/>
        </w:rPr>
        <w:t xml:space="preserve"> oprávněn</w:t>
      </w:r>
      <w:r w:rsidR="002D3AF6">
        <w:rPr>
          <w:rFonts w:eastAsia="Times New Roman" w:cstheme="minorHAnsi"/>
          <w:color w:val="1C2529"/>
          <w:lang w:eastAsia="cs-CZ"/>
        </w:rPr>
        <w:t>i</w:t>
      </w:r>
      <w:r w:rsidRPr="00764029">
        <w:rPr>
          <w:rFonts w:eastAsia="Times New Roman" w:cstheme="minorHAnsi"/>
          <w:color w:val="1C2529"/>
          <w:lang w:eastAsia="cs-CZ"/>
        </w:rPr>
        <w:t xml:space="preserve"> kontrolovat splnění všech podmínek pro účast v </w:t>
      </w:r>
      <w:r w:rsidR="001F6A21">
        <w:rPr>
          <w:rFonts w:eastAsia="Times New Roman" w:cstheme="minorHAnsi"/>
          <w:color w:val="1C2529"/>
          <w:lang w:eastAsia="cs-CZ"/>
        </w:rPr>
        <w:t>kampani</w:t>
      </w:r>
      <w:r w:rsidRPr="00764029">
        <w:rPr>
          <w:rFonts w:eastAsia="Times New Roman" w:cstheme="minorHAnsi"/>
          <w:color w:val="1C2529"/>
          <w:lang w:eastAsia="cs-CZ"/>
        </w:rPr>
        <w:t xml:space="preserve"> a v případě sporu rozhodnout s konečnou platností o jakékoliv otázce spojené s </w:t>
      </w:r>
      <w:r w:rsidR="001F6A21">
        <w:rPr>
          <w:rFonts w:eastAsia="Times New Roman" w:cstheme="minorHAnsi"/>
          <w:color w:val="1C2529"/>
          <w:lang w:eastAsia="cs-CZ"/>
        </w:rPr>
        <w:t>kampaní</w:t>
      </w:r>
      <w:r w:rsidRPr="00764029">
        <w:rPr>
          <w:rFonts w:eastAsia="Times New Roman" w:cstheme="minorHAnsi"/>
          <w:color w:val="1C2529"/>
          <w:lang w:eastAsia="cs-CZ"/>
        </w:rPr>
        <w:t xml:space="preserve">. Případné námitky k průběhu </w:t>
      </w:r>
      <w:r w:rsidR="00312FDF">
        <w:rPr>
          <w:rFonts w:eastAsia="Times New Roman" w:cstheme="minorHAnsi"/>
          <w:color w:val="1C2529"/>
          <w:lang w:eastAsia="cs-CZ"/>
        </w:rPr>
        <w:t>kampaně</w:t>
      </w:r>
      <w:r w:rsidRPr="00764029">
        <w:rPr>
          <w:rFonts w:eastAsia="Times New Roman" w:cstheme="minorHAnsi"/>
          <w:color w:val="1C2529"/>
          <w:lang w:eastAsia="cs-CZ"/>
        </w:rPr>
        <w:t xml:space="preserve"> je </w:t>
      </w:r>
      <w:r w:rsidR="00312FDF">
        <w:rPr>
          <w:rFonts w:eastAsia="Times New Roman" w:cstheme="minorHAnsi"/>
          <w:color w:val="1C2529"/>
          <w:lang w:eastAsia="cs-CZ"/>
        </w:rPr>
        <w:t>účastník</w:t>
      </w:r>
      <w:r w:rsidR="0074244E">
        <w:rPr>
          <w:rFonts w:eastAsia="Times New Roman" w:cstheme="minorHAnsi"/>
          <w:color w:val="1C2529"/>
          <w:lang w:eastAsia="cs-CZ"/>
        </w:rPr>
        <w:t xml:space="preserve"> </w:t>
      </w:r>
      <w:r w:rsidR="0074244E" w:rsidRPr="00764029">
        <w:rPr>
          <w:rFonts w:eastAsia="Times New Roman" w:cstheme="minorHAnsi"/>
          <w:color w:val="1C2529"/>
          <w:lang w:eastAsia="cs-CZ"/>
        </w:rPr>
        <w:t>povi</w:t>
      </w:r>
      <w:r w:rsidR="0074244E">
        <w:rPr>
          <w:rFonts w:eastAsia="Times New Roman" w:cstheme="minorHAnsi"/>
          <w:color w:val="1C2529"/>
          <w:lang w:eastAsia="cs-CZ"/>
        </w:rPr>
        <w:t>n</w:t>
      </w:r>
      <w:r w:rsidR="0074244E" w:rsidRPr="00764029">
        <w:rPr>
          <w:rFonts w:eastAsia="Times New Roman" w:cstheme="minorHAnsi"/>
          <w:color w:val="1C2529"/>
          <w:lang w:eastAsia="cs-CZ"/>
        </w:rPr>
        <w:t>en</w:t>
      </w:r>
      <w:r w:rsidRPr="00764029">
        <w:rPr>
          <w:rFonts w:eastAsia="Times New Roman" w:cstheme="minorHAnsi"/>
          <w:color w:val="1C2529"/>
          <w:lang w:eastAsia="cs-CZ"/>
        </w:rPr>
        <w:t xml:space="preserve"> zaslat pořadateli do </w:t>
      </w:r>
      <w:r w:rsidR="00D92C7B">
        <w:rPr>
          <w:rFonts w:eastAsia="Times New Roman" w:cstheme="minorHAnsi"/>
          <w:color w:val="1C2529"/>
          <w:lang w:eastAsia="cs-CZ"/>
        </w:rPr>
        <w:t>2</w:t>
      </w:r>
      <w:r w:rsidRPr="00764029">
        <w:rPr>
          <w:rFonts w:eastAsia="Times New Roman" w:cstheme="minorHAnsi"/>
          <w:color w:val="1C2529"/>
          <w:lang w:eastAsia="cs-CZ"/>
        </w:rPr>
        <w:t xml:space="preserve"> pracovních dnů od ukončení daného období </w:t>
      </w:r>
      <w:r w:rsidR="0074244E">
        <w:rPr>
          <w:rFonts w:eastAsia="Times New Roman" w:cstheme="minorHAnsi"/>
          <w:color w:val="1C2529"/>
          <w:lang w:eastAsia="cs-CZ"/>
        </w:rPr>
        <w:t xml:space="preserve">kampaně </w:t>
      </w:r>
      <w:r w:rsidRPr="00764029">
        <w:rPr>
          <w:rFonts w:eastAsia="Times New Roman" w:cstheme="minorHAnsi"/>
          <w:color w:val="1C2529"/>
          <w:lang w:eastAsia="cs-CZ"/>
        </w:rPr>
        <w:t xml:space="preserve">písemně na adresu sídla pořadatele. Na pozdější námitky nebude brán zřetel. </w:t>
      </w:r>
    </w:p>
    <w:p w14:paraId="021B6B17" w14:textId="77777777" w:rsidR="0015648B" w:rsidRDefault="0015648B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214B076B" w14:textId="208C16CB" w:rsidR="009E3936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Pořadatel </w:t>
      </w:r>
      <w:r w:rsidR="007B71E4">
        <w:rPr>
          <w:rFonts w:eastAsia="Times New Roman" w:cstheme="minorHAnsi"/>
          <w:color w:val="1C2529"/>
          <w:lang w:eastAsia="cs-CZ"/>
        </w:rPr>
        <w:t xml:space="preserve">ani organizátor </w:t>
      </w:r>
      <w:r w:rsidRPr="00764029">
        <w:rPr>
          <w:rFonts w:eastAsia="Times New Roman" w:cstheme="minorHAnsi"/>
          <w:color w:val="1C2529"/>
          <w:lang w:eastAsia="cs-CZ"/>
        </w:rPr>
        <w:t>neodpovíd</w:t>
      </w:r>
      <w:r w:rsidR="0091205F">
        <w:rPr>
          <w:rFonts w:eastAsia="Times New Roman" w:cstheme="minorHAnsi"/>
          <w:color w:val="1C2529"/>
          <w:lang w:eastAsia="cs-CZ"/>
        </w:rPr>
        <w:t>ají</w:t>
      </w:r>
      <w:r w:rsidRPr="00764029">
        <w:rPr>
          <w:rFonts w:eastAsia="Times New Roman" w:cstheme="minorHAnsi"/>
          <w:color w:val="1C2529"/>
          <w:lang w:eastAsia="cs-CZ"/>
        </w:rPr>
        <w:t xml:space="preserve"> za jakékoliv škody vzniklé </w:t>
      </w:r>
      <w:r w:rsidR="00D4051F">
        <w:rPr>
          <w:rFonts w:eastAsia="Times New Roman" w:cstheme="minorHAnsi"/>
          <w:color w:val="1C2529"/>
          <w:lang w:eastAsia="cs-CZ"/>
        </w:rPr>
        <w:t xml:space="preserve">účastníkům kampaně </w:t>
      </w:r>
      <w:r w:rsidRPr="00764029">
        <w:rPr>
          <w:rFonts w:eastAsia="Times New Roman" w:cstheme="minorHAnsi"/>
          <w:color w:val="1C2529"/>
          <w:lang w:eastAsia="cs-CZ"/>
        </w:rPr>
        <w:t xml:space="preserve">ani třetím </w:t>
      </w:r>
      <w:r w:rsidR="00D4051F">
        <w:rPr>
          <w:rFonts w:eastAsia="Times New Roman" w:cstheme="minorHAnsi"/>
          <w:color w:val="1C2529"/>
          <w:lang w:eastAsia="cs-CZ"/>
        </w:rPr>
        <w:t>stranám</w:t>
      </w:r>
      <w:r w:rsidRPr="00764029">
        <w:rPr>
          <w:rFonts w:eastAsia="Times New Roman" w:cstheme="minorHAnsi"/>
          <w:color w:val="1C2529"/>
          <w:lang w:eastAsia="cs-CZ"/>
        </w:rPr>
        <w:t xml:space="preserve"> v souvislosti s účastí v </w:t>
      </w:r>
      <w:r w:rsidR="001F6A21">
        <w:rPr>
          <w:rFonts w:eastAsia="Times New Roman" w:cstheme="minorHAnsi"/>
          <w:color w:val="1C2529"/>
          <w:lang w:eastAsia="cs-CZ"/>
        </w:rPr>
        <w:t>kampani</w:t>
      </w:r>
      <w:r w:rsidRPr="00764029">
        <w:rPr>
          <w:rFonts w:eastAsia="Times New Roman" w:cstheme="minorHAnsi"/>
          <w:color w:val="1C2529"/>
          <w:lang w:eastAsia="cs-CZ"/>
        </w:rPr>
        <w:t xml:space="preserve"> nebo </w:t>
      </w:r>
      <w:r w:rsidR="007D4C72">
        <w:rPr>
          <w:rFonts w:eastAsia="Times New Roman" w:cstheme="minorHAnsi"/>
          <w:color w:val="1C2529"/>
          <w:lang w:eastAsia="cs-CZ"/>
        </w:rPr>
        <w:t>použitím dárků</w:t>
      </w:r>
      <w:r w:rsidRPr="00764029">
        <w:rPr>
          <w:rFonts w:eastAsia="Times New Roman" w:cstheme="minorHAnsi"/>
          <w:color w:val="1C2529"/>
          <w:lang w:eastAsia="cs-CZ"/>
        </w:rPr>
        <w:t>.</w:t>
      </w:r>
    </w:p>
    <w:p w14:paraId="046A3357" w14:textId="6BD23826" w:rsidR="008603F3" w:rsidRDefault="008603F3">
      <w:pPr>
        <w:rPr>
          <w:rFonts w:eastAsia="Times New Roman" w:cstheme="minorHAnsi"/>
          <w:color w:val="1C2529"/>
          <w:lang w:eastAsia="cs-CZ"/>
        </w:rPr>
      </w:pPr>
    </w:p>
    <w:p w14:paraId="626E311B" w14:textId="77777777" w:rsidR="00251581" w:rsidRDefault="00636FE2" w:rsidP="00636FE2">
      <w:pPr>
        <w:shd w:val="clear" w:color="auto" w:fill="FFFFFF"/>
        <w:spacing w:before="180" w:line="480" w:lineRule="atLeast"/>
        <w:outlineLvl w:val="2"/>
        <w:rPr>
          <w:rFonts w:eastAsia="Times New Roman" w:cstheme="minorHAnsi"/>
          <w:b/>
          <w:bCs/>
          <w:color w:val="1C2529"/>
          <w:lang w:eastAsia="cs-CZ"/>
        </w:rPr>
      </w:pPr>
      <w:r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 xml:space="preserve">SEZNAM </w:t>
      </w:r>
      <w:r w:rsidR="00251581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>VYBRANÝCH</w:t>
      </w:r>
      <w:r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 xml:space="preserve"> PRODUKTŮ</w:t>
      </w:r>
      <w:r w:rsidR="00251581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 xml:space="preserve"> PRO ÚČAST V KAMPANI</w:t>
      </w:r>
      <w:r w:rsidR="00085D6B" w:rsidRPr="006D0985">
        <w:rPr>
          <w:rFonts w:eastAsia="Times New Roman" w:cstheme="minorHAnsi"/>
          <w:b/>
          <w:bCs/>
          <w:color w:val="1C2529"/>
          <w:lang w:eastAsia="cs-CZ"/>
        </w:rPr>
        <w:t xml:space="preserve"> </w:t>
      </w:r>
    </w:p>
    <w:p w14:paraId="62221395" w14:textId="77777777" w:rsidR="00E6792F" w:rsidRDefault="00E6792F" w:rsidP="00251581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113E61F8" w14:textId="77777777" w:rsidR="00E6792F" w:rsidRDefault="00251581" w:rsidP="00251581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Pro možnost účasti v kampani musí zákazník zakoupit jeden z následujících produktů</w:t>
      </w:r>
      <w:r w:rsidR="00304AB2">
        <w:rPr>
          <w:rFonts w:eastAsia="Times New Roman" w:cstheme="minorHAnsi"/>
          <w:color w:val="1C2529"/>
          <w:lang w:eastAsia="cs-CZ"/>
        </w:rPr>
        <w:t xml:space="preserve">. </w:t>
      </w:r>
    </w:p>
    <w:p w14:paraId="5850357F" w14:textId="36D2FE07" w:rsidR="00304AB2" w:rsidRDefault="00304AB2" w:rsidP="00251581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 xml:space="preserve">Dle </w:t>
      </w:r>
      <w:r w:rsidR="00D41521">
        <w:rPr>
          <w:rFonts w:eastAsia="Times New Roman" w:cstheme="minorHAnsi"/>
          <w:color w:val="1C2529"/>
          <w:lang w:eastAsia="cs-CZ"/>
        </w:rPr>
        <w:t xml:space="preserve">modelu </w:t>
      </w:r>
      <w:r>
        <w:rPr>
          <w:rFonts w:eastAsia="Times New Roman" w:cstheme="minorHAnsi"/>
          <w:color w:val="1C2529"/>
          <w:lang w:eastAsia="cs-CZ"/>
        </w:rPr>
        <w:t>zakoupeného produktu získá</w:t>
      </w:r>
      <w:r w:rsidR="00D41521">
        <w:rPr>
          <w:rFonts w:eastAsia="Times New Roman" w:cstheme="minorHAnsi"/>
          <w:color w:val="1C2529"/>
          <w:lang w:eastAsia="cs-CZ"/>
        </w:rPr>
        <w:t xml:space="preserve"> účastník</w:t>
      </w:r>
      <w:r>
        <w:rPr>
          <w:rFonts w:eastAsia="Times New Roman" w:cstheme="minorHAnsi"/>
          <w:color w:val="1C2529"/>
          <w:lang w:eastAsia="cs-CZ"/>
        </w:rPr>
        <w:t xml:space="preserve"> odpovídající dárek</w:t>
      </w:r>
      <w:r w:rsidR="00D41521">
        <w:rPr>
          <w:rFonts w:eastAsia="Times New Roman" w:cstheme="minorHAnsi"/>
          <w:color w:val="1C2529"/>
          <w:lang w:eastAsia="cs-CZ"/>
        </w:rPr>
        <w:t>.</w:t>
      </w:r>
    </w:p>
    <w:p w14:paraId="23E465A7" w14:textId="77777777" w:rsidR="00304AB2" w:rsidRDefault="00304AB2" w:rsidP="00251581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6DD3D877" w14:textId="77777777" w:rsidR="006C7DA8" w:rsidRDefault="00C04ABA" w:rsidP="00251581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Produkty</w:t>
      </w:r>
      <w:r w:rsidR="004A2F80">
        <w:rPr>
          <w:rFonts w:eastAsia="Times New Roman" w:cstheme="minorHAnsi"/>
          <w:color w:val="1C2529"/>
          <w:lang w:eastAsia="cs-CZ"/>
        </w:rPr>
        <w:t xml:space="preserve">, při jejichž nákupu získá účastník </w:t>
      </w:r>
      <w:r w:rsidR="006C7DA8">
        <w:rPr>
          <w:rFonts w:eastAsia="Times New Roman" w:cstheme="minorHAnsi"/>
          <w:color w:val="1C2529"/>
          <w:lang w:eastAsia="cs-CZ"/>
        </w:rPr>
        <w:t>d</w:t>
      </w:r>
      <w:r w:rsidR="004A2F80">
        <w:rPr>
          <w:rFonts w:eastAsia="Times New Roman" w:cstheme="minorHAnsi"/>
          <w:color w:val="1C2529"/>
          <w:lang w:eastAsia="cs-CZ"/>
        </w:rPr>
        <w:t>árek</w:t>
      </w:r>
      <w:r w:rsidR="006C7DA8">
        <w:rPr>
          <w:rFonts w:eastAsia="Times New Roman" w:cstheme="minorHAnsi"/>
          <w:color w:val="1C2529"/>
          <w:lang w:eastAsia="cs-CZ"/>
        </w:rPr>
        <w:t xml:space="preserve"> </w:t>
      </w:r>
      <w:r w:rsidR="00DE4249">
        <w:rPr>
          <w:rFonts w:eastAsia="Times New Roman" w:cstheme="minorHAnsi"/>
          <w:color w:val="1C2529"/>
          <w:lang w:eastAsia="cs-CZ"/>
        </w:rPr>
        <w:t>–</w:t>
      </w:r>
      <w:r w:rsidR="004A2F80">
        <w:rPr>
          <w:rFonts w:eastAsia="Times New Roman" w:cstheme="minorHAnsi"/>
          <w:color w:val="1C2529"/>
          <w:lang w:eastAsia="cs-CZ"/>
        </w:rPr>
        <w:t xml:space="preserve"> </w:t>
      </w:r>
      <w:r w:rsidR="006C7DA8">
        <w:rPr>
          <w:rFonts w:eastAsia="Times New Roman" w:cstheme="minorHAnsi"/>
          <w:color w:val="1C2529"/>
          <w:lang w:eastAsia="cs-CZ"/>
        </w:rPr>
        <w:t>b</w:t>
      </w:r>
      <w:r w:rsidR="00DE4249" w:rsidRPr="00D11DB3">
        <w:rPr>
          <w:rFonts w:eastAsia="Times New Roman" w:cstheme="minorHAnsi"/>
          <w:color w:val="1C2529"/>
          <w:lang w:eastAsia="cs-CZ"/>
        </w:rPr>
        <w:t xml:space="preserve">aterie </w:t>
      </w:r>
      <w:r w:rsidR="00D1572A" w:rsidRPr="00D11DB3">
        <w:rPr>
          <w:rFonts w:eastAsia="Times New Roman" w:cstheme="minorHAnsi"/>
          <w:color w:val="1C2529"/>
          <w:lang w:eastAsia="cs-CZ"/>
        </w:rPr>
        <w:t xml:space="preserve">DEWALT </w:t>
      </w:r>
      <w:r w:rsidR="006C7DA8">
        <w:rPr>
          <w:rFonts w:eastAsia="Times New Roman" w:cstheme="minorHAnsi"/>
          <w:color w:val="1C2529"/>
          <w:lang w:eastAsia="cs-CZ"/>
        </w:rPr>
        <w:t xml:space="preserve">POWERSTACK </w:t>
      </w:r>
      <w:r w:rsidR="00D1572A" w:rsidRPr="00D11DB3">
        <w:rPr>
          <w:rFonts w:eastAsia="Times New Roman" w:cstheme="minorHAnsi"/>
          <w:color w:val="1C2529"/>
          <w:lang w:eastAsia="cs-CZ"/>
        </w:rPr>
        <w:t>XR</w:t>
      </w:r>
      <w:r w:rsidR="00DE4249" w:rsidRPr="00D11DB3">
        <w:rPr>
          <w:rFonts w:eastAsia="Times New Roman" w:cstheme="minorHAnsi"/>
          <w:color w:val="1C2529"/>
          <w:lang w:eastAsia="cs-CZ"/>
        </w:rPr>
        <w:t xml:space="preserve"> 18V</w:t>
      </w:r>
      <w:r w:rsidR="00E6792F" w:rsidRPr="00D11DB3">
        <w:rPr>
          <w:rFonts w:eastAsia="Times New Roman" w:cstheme="minorHAnsi"/>
          <w:color w:val="1C2529"/>
          <w:lang w:eastAsia="cs-CZ"/>
        </w:rPr>
        <w:t xml:space="preserve"> </w:t>
      </w:r>
      <w:r w:rsidR="006C7DA8">
        <w:rPr>
          <w:rFonts w:eastAsia="Times New Roman" w:cstheme="minorHAnsi"/>
          <w:color w:val="1C2529"/>
          <w:lang w:eastAsia="cs-CZ"/>
        </w:rPr>
        <w:t xml:space="preserve">5 </w:t>
      </w:r>
      <w:r w:rsidR="00E6792F" w:rsidRPr="00D11DB3">
        <w:rPr>
          <w:rFonts w:eastAsia="Times New Roman" w:cstheme="minorHAnsi"/>
          <w:color w:val="1C2529"/>
          <w:lang w:eastAsia="cs-CZ"/>
        </w:rPr>
        <w:t xml:space="preserve">Ah </w:t>
      </w:r>
    </w:p>
    <w:p w14:paraId="3AEAE93B" w14:textId="24FEFF6A" w:rsidR="00304AB2" w:rsidRDefault="00E6792F" w:rsidP="00251581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D11DB3">
        <w:rPr>
          <w:rFonts w:eastAsia="Times New Roman" w:cstheme="minorHAnsi"/>
          <w:color w:val="1C2529"/>
          <w:lang w:eastAsia="cs-CZ"/>
        </w:rPr>
        <w:t>DCB</w:t>
      </w:r>
      <w:r w:rsidR="006C7DA8">
        <w:rPr>
          <w:rFonts w:eastAsia="Times New Roman" w:cstheme="minorHAnsi"/>
          <w:color w:val="1C2529"/>
          <w:lang w:eastAsia="cs-CZ"/>
        </w:rPr>
        <w:t>P518</w:t>
      </w:r>
      <w:r w:rsidRPr="00D11DB3">
        <w:rPr>
          <w:rFonts w:eastAsia="Times New Roman" w:cstheme="minorHAnsi"/>
          <w:color w:val="1C2529"/>
          <w:lang w:eastAsia="cs-CZ"/>
        </w:rPr>
        <w:t>-XJ</w:t>
      </w:r>
      <w:r w:rsidR="006C7DA8">
        <w:rPr>
          <w:rFonts w:eastAsia="Times New Roman" w:cstheme="minorHAnsi"/>
          <w:color w:val="1C2529"/>
          <w:lang w:eastAsia="cs-CZ"/>
        </w:rPr>
        <w:t>:</w:t>
      </w:r>
    </w:p>
    <w:p w14:paraId="659958FA" w14:textId="77777777" w:rsidR="002F120C" w:rsidRDefault="002F120C" w:rsidP="00251581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tbl>
      <w:tblPr>
        <w:tblW w:w="2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</w:tblGrid>
      <w:tr w:rsidR="00374904" w:rsidRPr="00374904" w14:paraId="40DBD0DA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B2F8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DCD800H2T-QW</w:t>
            </w:r>
          </w:p>
        </w:tc>
      </w:tr>
      <w:tr w:rsidR="00374904" w:rsidRPr="00374904" w14:paraId="1E3A3173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FF4E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DCD805H2T-QW</w:t>
            </w:r>
          </w:p>
        </w:tc>
      </w:tr>
      <w:tr w:rsidR="00374904" w:rsidRPr="00374904" w14:paraId="281CD1FA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C1A6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DCD999H2T-QW</w:t>
            </w:r>
          </w:p>
        </w:tc>
      </w:tr>
      <w:tr w:rsidR="00374904" w:rsidRPr="00374904" w14:paraId="23F03F79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2109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DCF891H2T-QW</w:t>
            </w:r>
          </w:p>
        </w:tc>
      </w:tr>
      <w:tr w:rsidR="00374904" w:rsidRPr="00374904" w14:paraId="2035CA72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B955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DCF900H2T-QW</w:t>
            </w:r>
          </w:p>
        </w:tc>
      </w:tr>
      <w:tr w:rsidR="00374904" w:rsidRPr="00374904" w14:paraId="1B135034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45B7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DCF961H2T-QW</w:t>
            </w:r>
          </w:p>
        </w:tc>
      </w:tr>
      <w:tr w:rsidR="00374904" w:rsidRPr="00374904" w14:paraId="33885AA5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A2BF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DCF961H2G-QW</w:t>
            </w:r>
          </w:p>
        </w:tc>
      </w:tr>
      <w:tr w:rsidR="00374904" w:rsidRPr="00374904" w14:paraId="50D0AA96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3CF1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DCF921H2T-QW</w:t>
            </w:r>
          </w:p>
        </w:tc>
      </w:tr>
      <w:tr w:rsidR="00374904" w:rsidRPr="00374904" w14:paraId="108FE095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2FCE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DCH273H2T-QW</w:t>
            </w:r>
          </w:p>
        </w:tc>
      </w:tr>
      <w:tr w:rsidR="00374904" w:rsidRPr="00374904" w14:paraId="05EA9834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796F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DCS367H2T-QW</w:t>
            </w:r>
          </w:p>
        </w:tc>
      </w:tr>
      <w:tr w:rsidR="00374904" w:rsidRPr="00374904" w14:paraId="3E16E9E3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C68E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DCS386H2T-QW</w:t>
            </w:r>
          </w:p>
        </w:tc>
      </w:tr>
      <w:tr w:rsidR="00374904" w:rsidRPr="00374904" w14:paraId="6FD8E73B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7B11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DCS570H2T-QW</w:t>
            </w:r>
          </w:p>
        </w:tc>
      </w:tr>
      <w:tr w:rsidR="00374904" w:rsidRPr="00374904" w14:paraId="7BB745E4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BB24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DCS573H2T-QW</w:t>
            </w:r>
          </w:p>
        </w:tc>
      </w:tr>
      <w:tr w:rsidR="00374904" w:rsidRPr="00374904" w14:paraId="66EA5657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38BC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DCG405H2T-QW</w:t>
            </w:r>
          </w:p>
        </w:tc>
      </w:tr>
      <w:tr w:rsidR="00374904" w:rsidRPr="00374904" w14:paraId="49DA48BA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43D6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DCG409H2T-QW</w:t>
            </w:r>
          </w:p>
        </w:tc>
      </w:tr>
      <w:tr w:rsidR="00374904" w:rsidRPr="00374904" w14:paraId="5E13BFE5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D532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lastRenderedPageBreak/>
              <w:t>DCB094H2-QW</w:t>
            </w:r>
          </w:p>
        </w:tc>
      </w:tr>
      <w:tr w:rsidR="00374904" w:rsidRPr="00374904" w14:paraId="70F39999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A123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DCK2050H2T-QW</w:t>
            </w:r>
          </w:p>
        </w:tc>
      </w:tr>
      <w:tr w:rsidR="00374904" w:rsidRPr="00374904" w14:paraId="784B2575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7346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DCK2051H2T-QW</w:t>
            </w:r>
          </w:p>
        </w:tc>
      </w:tr>
      <w:tr w:rsidR="00374904" w:rsidRPr="00374904" w14:paraId="070AF78F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0252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DCK2052H2T-QW</w:t>
            </w:r>
          </w:p>
        </w:tc>
      </w:tr>
      <w:tr w:rsidR="00374904" w:rsidRPr="00374904" w14:paraId="6E496B52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CE7D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DCBP518H2-XJ</w:t>
            </w:r>
          </w:p>
        </w:tc>
      </w:tr>
      <w:tr w:rsidR="00374904" w:rsidRPr="00374904" w14:paraId="54AE6C17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27CC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DCB1104H2-QW</w:t>
            </w:r>
          </w:p>
        </w:tc>
      </w:tr>
      <w:tr w:rsidR="00374904" w:rsidRPr="00374904" w14:paraId="3152DF35" w14:textId="77777777" w:rsidTr="00374904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83EC" w14:textId="77777777" w:rsidR="00374904" w:rsidRPr="00374904" w:rsidRDefault="00374904" w:rsidP="003749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74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DCK2052H1E1T-QW</w:t>
            </w:r>
          </w:p>
        </w:tc>
      </w:tr>
    </w:tbl>
    <w:p w14:paraId="2293A4AE" w14:textId="77777777" w:rsidR="00374904" w:rsidRDefault="00374904" w:rsidP="00E6792F">
      <w:pPr>
        <w:rPr>
          <w:rFonts w:eastAsia="Times New Roman" w:cstheme="minorHAnsi"/>
          <w:color w:val="1C2529"/>
          <w:lang w:eastAsia="cs-CZ"/>
        </w:rPr>
      </w:pPr>
    </w:p>
    <w:p w14:paraId="56685BCD" w14:textId="77777777" w:rsidR="009E3936" w:rsidRPr="00764029" w:rsidRDefault="009E3936" w:rsidP="00D82FE4">
      <w:pPr>
        <w:shd w:val="clear" w:color="auto" w:fill="FFFFFF"/>
        <w:spacing w:before="180" w:line="480" w:lineRule="atLeast"/>
        <w:outlineLvl w:val="2"/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</w:pPr>
      <w:r w:rsidRPr="00764029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>OCHRANA OSOBNÍCH ÚDAJŮ</w:t>
      </w:r>
    </w:p>
    <w:p w14:paraId="7C96AFB2" w14:textId="61F58705" w:rsidR="009E3936" w:rsidRPr="00764029" w:rsidRDefault="00851383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Zákazník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svou účastí v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>
        <w:rPr>
          <w:rFonts w:eastAsia="Times New Roman" w:cstheme="minorHAnsi"/>
          <w:color w:val="1C2529"/>
          <w:lang w:eastAsia="cs-CZ"/>
        </w:rPr>
        <w:t>n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i bere na vědomí, že pro účely organizace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>
        <w:rPr>
          <w:rFonts w:eastAsia="Times New Roman" w:cstheme="minorHAnsi"/>
          <w:color w:val="1C2529"/>
          <w:lang w:eastAsia="cs-CZ"/>
        </w:rPr>
        <w:t>ně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je nezbytné zpracování osobních údajů v rozsahu: jméno a příjmení, telefon, e-mailová adresa</w:t>
      </w:r>
      <w:r>
        <w:rPr>
          <w:rFonts w:eastAsia="Times New Roman" w:cstheme="minorHAnsi"/>
          <w:color w:val="1C2529"/>
          <w:lang w:eastAsia="cs-CZ"/>
        </w:rPr>
        <w:t>, dodací adresa pro doručení dárku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a informace o </w:t>
      </w:r>
      <w:r>
        <w:rPr>
          <w:rFonts w:eastAsia="Times New Roman" w:cstheme="minorHAnsi"/>
          <w:color w:val="1C2529"/>
          <w:lang w:eastAsia="cs-CZ"/>
        </w:rPr>
        <w:t>registrovaném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nákupu</w:t>
      </w:r>
      <w:r>
        <w:rPr>
          <w:rFonts w:eastAsia="Times New Roman" w:cstheme="minorHAnsi"/>
          <w:color w:val="1C2529"/>
          <w:lang w:eastAsia="cs-CZ"/>
        </w:rPr>
        <w:t xml:space="preserve"> produktu DEWALT</w:t>
      </w:r>
      <w:r w:rsidR="009E3936" w:rsidRPr="00764029">
        <w:rPr>
          <w:rFonts w:eastAsia="Times New Roman" w:cstheme="minorHAnsi"/>
          <w:color w:val="1C2529"/>
          <w:lang w:eastAsia="cs-CZ"/>
        </w:rPr>
        <w:t>.</w:t>
      </w:r>
      <w:r w:rsidR="00AF14A3">
        <w:rPr>
          <w:rFonts w:eastAsia="Times New Roman" w:cstheme="minorHAnsi"/>
          <w:color w:val="1C2529"/>
          <w:lang w:eastAsia="cs-CZ"/>
        </w:rPr>
        <w:t xml:space="preserve"> </w:t>
      </w:r>
    </w:p>
    <w:p w14:paraId="3BDF32E8" w14:textId="77777777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 </w:t>
      </w:r>
    </w:p>
    <w:p w14:paraId="7CB0AFD7" w14:textId="4E0C780C" w:rsidR="009E3936" w:rsidRPr="00764029" w:rsidRDefault="00851383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Účastník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dále bere na vědomí, že společnost </w:t>
      </w:r>
      <w:r w:rsidR="00F84B3F">
        <w:rPr>
          <w:rFonts w:eastAsia="Times New Roman" w:cstheme="minorHAnsi"/>
          <w:color w:val="1C2529"/>
          <w:lang w:eastAsia="cs-CZ"/>
        </w:rPr>
        <w:t>Magic Factory s.r.o.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se sídlem </w:t>
      </w:r>
      <w:r w:rsidR="00F84B3F">
        <w:rPr>
          <w:rFonts w:eastAsia="Times New Roman" w:cstheme="minorHAnsi"/>
          <w:color w:val="1C2529"/>
          <w:lang w:eastAsia="cs-CZ"/>
        </w:rPr>
        <w:t>Bystřičná 1268/2D, 104 00 Praha 10,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IČO: 0</w:t>
      </w:r>
      <w:r w:rsidR="00F84B3F">
        <w:rPr>
          <w:rFonts w:eastAsia="Times New Roman" w:cstheme="minorHAnsi"/>
          <w:color w:val="1C2529"/>
          <w:lang w:eastAsia="cs-CZ"/>
        </w:rPr>
        <w:t>6350208</w:t>
      </w:r>
      <w:r w:rsidR="009E3936" w:rsidRPr="00764029">
        <w:rPr>
          <w:rFonts w:eastAsia="Times New Roman" w:cstheme="minorHAnsi"/>
          <w:color w:val="1C2529"/>
          <w:lang w:eastAsia="cs-CZ"/>
        </w:rPr>
        <w:t>, je, jakožto správce osobních údajů, oprávněna jeho osobní údaje v rozsahu uvedeném výše, případně dalších údajů sdělených</w:t>
      </w:r>
      <w:r w:rsidR="00430AB5">
        <w:rPr>
          <w:rFonts w:eastAsia="Times New Roman" w:cstheme="minorHAnsi"/>
          <w:color w:val="1C2529"/>
          <w:lang w:eastAsia="cs-CZ"/>
        </w:rPr>
        <w:t xml:space="preserve"> v rámci </w:t>
      </w:r>
      <w:r w:rsidR="008A686D">
        <w:rPr>
          <w:rFonts w:eastAsia="Times New Roman" w:cstheme="minorHAnsi"/>
          <w:color w:val="1C2529"/>
          <w:lang w:eastAsia="cs-CZ"/>
        </w:rPr>
        <w:t>kampaně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, zpracovávat pro účely účasti v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8A686D">
        <w:rPr>
          <w:rFonts w:eastAsia="Times New Roman" w:cstheme="minorHAnsi"/>
          <w:color w:val="1C2529"/>
          <w:lang w:eastAsia="cs-CZ"/>
        </w:rPr>
        <w:t>ni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(čl. 6 odst. 1 písm. b) nařízení Evropského parlamentu a Rady (EU) 2016/679), přičemž tento účel zahrnuje zejména následující operace zpracování:</w:t>
      </w:r>
    </w:p>
    <w:p w14:paraId="2156C8D6" w14:textId="0887DD89" w:rsidR="009E3936" w:rsidRPr="00764029" w:rsidRDefault="009E3936" w:rsidP="00D82FE4">
      <w:pPr>
        <w:numPr>
          <w:ilvl w:val="0"/>
          <w:numId w:val="2"/>
        </w:numPr>
        <w:shd w:val="clear" w:color="auto" w:fill="FFFFFF"/>
        <w:spacing w:line="360" w:lineRule="atLeast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uložení osobních údajů při registraci do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F305A0">
        <w:rPr>
          <w:rFonts w:eastAsia="Times New Roman" w:cstheme="minorHAnsi"/>
          <w:color w:val="1C2529"/>
          <w:lang w:eastAsia="cs-CZ"/>
        </w:rPr>
        <w:t>ně</w:t>
      </w:r>
      <w:r w:rsidRPr="00764029">
        <w:rPr>
          <w:rFonts w:eastAsia="Times New Roman" w:cstheme="minorHAnsi"/>
          <w:color w:val="1C2529"/>
          <w:lang w:eastAsia="cs-CZ"/>
        </w:rPr>
        <w:t>;</w:t>
      </w:r>
    </w:p>
    <w:p w14:paraId="19638BCB" w14:textId="7DB65EEB" w:rsidR="009E3936" w:rsidRPr="00764029" w:rsidRDefault="009E3936" w:rsidP="00D82FE4">
      <w:pPr>
        <w:numPr>
          <w:ilvl w:val="0"/>
          <w:numId w:val="2"/>
        </w:numPr>
        <w:shd w:val="clear" w:color="auto" w:fill="FFFFFF"/>
        <w:spacing w:line="360" w:lineRule="atLeast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zasílání informativních e-mailů, resp. kontaktování </w:t>
      </w:r>
      <w:r w:rsidR="00F305A0">
        <w:rPr>
          <w:rFonts w:eastAsia="Times New Roman" w:cstheme="minorHAnsi"/>
          <w:color w:val="1C2529"/>
          <w:lang w:eastAsia="cs-CZ"/>
        </w:rPr>
        <w:t>účastníků</w:t>
      </w:r>
      <w:r w:rsidRPr="00764029">
        <w:rPr>
          <w:rFonts w:eastAsia="Times New Roman" w:cstheme="minorHAnsi"/>
          <w:color w:val="1C2529"/>
          <w:lang w:eastAsia="cs-CZ"/>
        </w:rPr>
        <w:t xml:space="preserve"> prostřednictvím hovorů či SMS ve věcech týkajících se organizace a vedení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F305A0">
        <w:rPr>
          <w:rFonts w:eastAsia="Times New Roman" w:cstheme="minorHAnsi"/>
          <w:color w:val="1C2529"/>
          <w:lang w:eastAsia="cs-CZ"/>
        </w:rPr>
        <w:t>ně</w:t>
      </w:r>
      <w:r w:rsidRPr="00764029">
        <w:rPr>
          <w:rFonts w:eastAsia="Times New Roman" w:cstheme="minorHAnsi"/>
          <w:color w:val="1C2529"/>
          <w:lang w:eastAsia="cs-CZ"/>
        </w:rPr>
        <w:t>;</w:t>
      </w:r>
    </w:p>
    <w:p w14:paraId="1AF69A41" w14:textId="78C05FD9" w:rsidR="009E3936" w:rsidRPr="00764029" w:rsidRDefault="009E3936" w:rsidP="00D82FE4">
      <w:pPr>
        <w:numPr>
          <w:ilvl w:val="0"/>
          <w:numId w:val="2"/>
        </w:numPr>
        <w:shd w:val="clear" w:color="auto" w:fill="FFFFFF"/>
        <w:spacing w:line="360" w:lineRule="atLeast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zpracování osobních údajů pro účely kontroly a vyhodnocení </w:t>
      </w:r>
      <w:r w:rsidR="00F305A0">
        <w:rPr>
          <w:rFonts w:eastAsia="Times New Roman" w:cstheme="minorHAnsi"/>
          <w:color w:val="1C2529"/>
          <w:lang w:eastAsia="cs-CZ"/>
        </w:rPr>
        <w:t>kampaně</w:t>
      </w:r>
      <w:r w:rsidRPr="00764029">
        <w:rPr>
          <w:rFonts w:eastAsia="Times New Roman" w:cstheme="minorHAnsi"/>
          <w:color w:val="1C2529"/>
          <w:lang w:eastAsia="cs-CZ"/>
        </w:rPr>
        <w:t xml:space="preserve"> dle pravidel;</w:t>
      </w:r>
    </w:p>
    <w:p w14:paraId="0188693D" w14:textId="63678378" w:rsidR="009E3936" w:rsidRDefault="009E3936" w:rsidP="00D82FE4">
      <w:pPr>
        <w:numPr>
          <w:ilvl w:val="0"/>
          <w:numId w:val="2"/>
        </w:numPr>
        <w:shd w:val="clear" w:color="auto" w:fill="FFFFFF"/>
        <w:spacing w:line="360" w:lineRule="atLeast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osobní, telefonický, písemný i elektronický kontakt za účelem ověření splnění podmínek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F305A0">
        <w:rPr>
          <w:rFonts w:eastAsia="Times New Roman" w:cstheme="minorHAnsi"/>
          <w:color w:val="1C2529"/>
          <w:lang w:eastAsia="cs-CZ"/>
        </w:rPr>
        <w:t>ně účastníkem</w:t>
      </w:r>
      <w:r w:rsidRPr="00764029">
        <w:rPr>
          <w:rFonts w:eastAsia="Times New Roman" w:cstheme="minorHAnsi"/>
          <w:color w:val="1C2529"/>
          <w:lang w:eastAsia="cs-CZ"/>
        </w:rPr>
        <w:t xml:space="preserve">, </w:t>
      </w:r>
      <w:r w:rsidR="006E2443">
        <w:rPr>
          <w:rFonts w:eastAsia="Times New Roman" w:cstheme="minorHAnsi"/>
          <w:color w:val="1C2529"/>
          <w:lang w:eastAsia="cs-CZ"/>
        </w:rPr>
        <w:t>předání</w:t>
      </w:r>
      <w:r w:rsidR="00F305A0">
        <w:rPr>
          <w:rFonts w:eastAsia="Times New Roman" w:cstheme="minorHAnsi"/>
          <w:color w:val="1C2529"/>
          <w:lang w:eastAsia="cs-CZ"/>
        </w:rPr>
        <w:t xml:space="preserve"> dárku</w:t>
      </w:r>
      <w:r w:rsidR="006E2443">
        <w:rPr>
          <w:rFonts w:eastAsia="Times New Roman" w:cstheme="minorHAnsi"/>
          <w:color w:val="1C2529"/>
          <w:lang w:eastAsia="cs-CZ"/>
        </w:rPr>
        <w:t xml:space="preserve"> </w:t>
      </w:r>
      <w:r w:rsidRPr="00764029">
        <w:rPr>
          <w:rFonts w:eastAsia="Times New Roman" w:cstheme="minorHAnsi"/>
          <w:color w:val="1C2529"/>
          <w:lang w:eastAsia="cs-CZ"/>
        </w:rPr>
        <w:t>a další související komunikace</w:t>
      </w:r>
      <w:r w:rsidR="006C4893" w:rsidRPr="00764029">
        <w:rPr>
          <w:rFonts w:eastAsia="Times New Roman" w:cstheme="minorHAnsi"/>
          <w:color w:val="1C2529"/>
          <w:lang w:eastAsia="cs-CZ"/>
        </w:rPr>
        <w:t>;</w:t>
      </w:r>
    </w:p>
    <w:p w14:paraId="1D168846" w14:textId="5187DAD5" w:rsidR="00BE5123" w:rsidRDefault="00BE5123" w:rsidP="00D82FE4">
      <w:pPr>
        <w:numPr>
          <w:ilvl w:val="0"/>
          <w:numId w:val="2"/>
        </w:numPr>
        <w:shd w:val="clear" w:color="auto" w:fill="FFFFFF"/>
        <w:spacing w:line="360" w:lineRule="atLeast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odeslání dárků účas</w:t>
      </w:r>
      <w:r w:rsidR="006C7DA8">
        <w:rPr>
          <w:rFonts w:eastAsia="Times New Roman" w:cstheme="minorHAnsi"/>
          <w:color w:val="1C2529"/>
          <w:lang w:eastAsia="cs-CZ"/>
        </w:rPr>
        <w:t>t</w:t>
      </w:r>
      <w:r>
        <w:rPr>
          <w:rFonts w:eastAsia="Times New Roman" w:cstheme="minorHAnsi"/>
          <w:color w:val="1C2529"/>
          <w:lang w:eastAsia="cs-CZ"/>
        </w:rPr>
        <w:t>níku kampaně.</w:t>
      </w:r>
    </w:p>
    <w:p w14:paraId="47741085" w14:textId="77777777" w:rsidR="007B4181" w:rsidRPr="00764029" w:rsidRDefault="007B4181" w:rsidP="007B4181">
      <w:pPr>
        <w:shd w:val="clear" w:color="auto" w:fill="FFFFFF"/>
        <w:spacing w:line="360" w:lineRule="atLeast"/>
        <w:rPr>
          <w:rFonts w:eastAsia="Times New Roman" w:cstheme="minorHAnsi"/>
          <w:color w:val="1C2529"/>
          <w:lang w:eastAsia="cs-CZ"/>
        </w:rPr>
      </w:pPr>
    </w:p>
    <w:p w14:paraId="6939F06C" w14:textId="6D4DBDA0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Osobní údaje budou zpracovány zabezpečeně v elektronické formě, a to po dobu nezbytnou pro uspořádání </w:t>
      </w:r>
      <w:r w:rsidR="003105E1">
        <w:rPr>
          <w:rFonts w:eastAsia="Times New Roman" w:cstheme="minorHAnsi"/>
          <w:color w:val="1C2529"/>
          <w:lang w:eastAsia="cs-CZ"/>
        </w:rPr>
        <w:t>kampa</w:t>
      </w:r>
      <w:r w:rsidR="00312FDF">
        <w:rPr>
          <w:rFonts w:eastAsia="Times New Roman" w:cstheme="minorHAnsi"/>
          <w:color w:val="1C2529"/>
          <w:lang w:eastAsia="cs-CZ"/>
        </w:rPr>
        <w:t>ně</w:t>
      </w:r>
      <w:r w:rsidRPr="00764029">
        <w:rPr>
          <w:rFonts w:eastAsia="Times New Roman" w:cstheme="minorHAnsi"/>
          <w:color w:val="1C2529"/>
          <w:lang w:eastAsia="cs-CZ"/>
        </w:rPr>
        <w:t xml:space="preserve">, kontrolu splnění podmínek </w:t>
      </w:r>
      <w:r w:rsidR="00312FDF">
        <w:rPr>
          <w:rFonts w:eastAsia="Times New Roman" w:cstheme="minorHAnsi"/>
          <w:color w:val="1C2529"/>
          <w:lang w:eastAsia="cs-CZ"/>
        </w:rPr>
        <w:t>kampaně</w:t>
      </w:r>
      <w:r w:rsidRPr="00764029">
        <w:rPr>
          <w:rFonts w:eastAsia="Times New Roman" w:cstheme="minorHAnsi"/>
          <w:color w:val="1C2529"/>
          <w:lang w:eastAsia="cs-CZ"/>
        </w:rPr>
        <w:t xml:space="preserve"> a případnou kontrolu ze strany veřejnoprávních orgánů, nejdéle po dobu 3 let od skončení </w:t>
      </w:r>
      <w:r w:rsidR="00312FDF">
        <w:rPr>
          <w:rFonts w:eastAsia="Times New Roman" w:cstheme="minorHAnsi"/>
          <w:color w:val="1C2529"/>
          <w:lang w:eastAsia="cs-CZ"/>
        </w:rPr>
        <w:t>kampaně</w:t>
      </w:r>
      <w:r w:rsidRPr="00764029">
        <w:rPr>
          <w:rFonts w:eastAsia="Times New Roman" w:cstheme="minorHAnsi"/>
          <w:color w:val="1C2529"/>
          <w:lang w:eastAsia="cs-CZ"/>
        </w:rPr>
        <w:t>, neukládá-li zákon delší dobu.</w:t>
      </w:r>
    </w:p>
    <w:p w14:paraId="6EC93FF7" w14:textId="77777777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 </w:t>
      </w:r>
    </w:p>
    <w:p w14:paraId="39A7DF24" w14:textId="22D3B51C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Jako subjekt údajů má </w:t>
      </w:r>
      <w:r w:rsidR="00312FDF">
        <w:rPr>
          <w:rFonts w:eastAsia="Times New Roman" w:cstheme="minorHAnsi"/>
          <w:color w:val="1C2529"/>
          <w:lang w:eastAsia="cs-CZ"/>
        </w:rPr>
        <w:t xml:space="preserve">účastník </w:t>
      </w:r>
      <w:r w:rsidRPr="00764029">
        <w:rPr>
          <w:rFonts w:eastAsia="Times New Roman" w:cstheme="minorHAnsi"/>
          <w:color w:val="1C2529"/>
          <w:lang w:eastAsia="cs-CZ"/>
        </w:rPr>
        <w:t xml:space="preserve">níže uvedená práva, která pro něj vyplývají z právních předpisů, a která může kdykoliv uplatnit. Jedná se o právo (i) na přístup k osobním údajům, (ii) na opravu nepřesných nebo nepravdivých osobních údajů a doplnění neúplných osobních údajů, (iii) na výmaz osobních údajů, nejsou-li již osobní údaje potřebné pro účely, pro které byly shromážděny či jinak zpracovány, anebo zjistí-li se, že byly zpracovávány protiprávně, (iv) na omezení zpracování osobních údajů, (v) na přenositelnost údajů a (vi) právo vznést námitku, po níž zpracování osobních údajů </w:t>
      </w:r>
      <w:r w:rsidR="00312FDF">
        <w:rPr>
          <w:rFonts w:eastAsia="Times New Roman" w:cstheme="minorHAnsi"/>
          <w:color w:val="1C2529"/>
          <w:lang w:eastAsia="cs-CZ"/>
        </w:rPr>
        <w:t>účastníka</w:t>
      </w:r>
      <w:r w:rsidR="001D0F8E">
        <w:rPr>
          <w:rFonts w:eastAsia="Times New Roman" w:cstheme="minorHAnsi"/>
          <w:color w:val="1C2529"/>
          <w:lang w:eastAsia="cs-CZ"/>
        </w:rPr>
        <w:t xml:space="preserve"> </w:t>
      </w:r>
      <w:r w:rsidRPr="00764029">
        <w:rPr>
          <w:rFonts w:eastAsia="Times New Roman" w:cstheme="minorHAnsi"/>
          <w:color w:val="1C2529"/>
          <w:lang w:eastAsia="cs-CZ"/>
        </w:rPr>
        <w:t xml:space="preserve">bude ukončeno, neprokáže-li se, že existují závažné oprávněné důvody pro zpracování, jež převažují nad zájmy nebo právy a svobodami </w:t>
      </w:r>
      <w:r w:rsidR="00C211DF">
        <w:rPr>
          <w:rFonts w:eastAsia="Times New Roman" w:cstheme="minorHAnsi"/>
          <w:color w:val="1C2529"/>
          <w:lang w:eastAsia="cs-CZ"/>
        </w:rPr>
        <w:t>účastníka</w:t>
      </w:r>
      <w:r w:rsidRPr="00764029">
        <w:rPr>
          <w:rFonts w:eastAsia="Times New Roman" w:cstheme="minorHAnsi"/>
          <w:color w:val="1C2529"/>
          <w:lang w:eastAsia="cs-CZ"/>
        </w:rPr>
        <w:t xml:space="preserve">, zejména, je-li důvodem případné vymáhání právních nároků. Zároveň má </w:t>
      </w:r>
      <w:r w:rsidR="00312FDF">
        <w:rPr>
          <w:rFonts w:eastAsia="Times New Roman" w:cstheme="minorHAnsi"/>
          <w:color w:val="1C2529"/>
          <w:lang w:eastAsia="cs-CZ"/>
        </w:rPr>
        <w:t>účastník</w:t>
      </w:r>
      <w:r w:rsidR="00C211DF">
        <w:rPr>
          <w:rFonts w:eastAsia="Times New Roman" w:cstheme="minorHAnsi"/>
          <w:color w:val="1C2529"/>
          <w:lang w:eastAsia="cs-CZ"/>
        </w:rPr>
        <w:t xml:space="preserve"> </w:t>
      </w:r>
      <w:r w:rsidRPr="00764029">
        <w:rPr>
          <w:rFonts w:eastAsia="Times New Roman" w:cstheme="minorHAnsi"/>
          <w:color w:val="1C2529"/>
          <w:lang w:eastAsia="cs-CZ"/>
        </w:rPr>
        <w:t>možnost obrátit se se stížností na dozorový úřad, kterým je v České republice Úřad pro ochranu osobních údajů (</w:t>
      </w:r>
      <w:hyperlink r:id="rId17" w:history="1">
        <w:r w:rsidRPr="00764029">
          <w:rPr>
            <w:rFonts w:eastAsia="Times New Roman" w:cstheme="minorHAnsi"/>
            <w:color w:val="6DA305"/>
            <w:u w:val="single"/>
            <w:lang w:eastAsia="cs-CZ"/>
          </w:rPr>
          <w:t>www.uoou.cz</w:t>
        </w:r>
      </w:hyperlink>
      <w:r w:rsidRPr="00764029">
        <w:rPr>
          <w:rFonts w:eastAsia="Times New Roman" w:cstheme="minorHAnsi"/>
          <w:color w:val="1C2529"/>
          <w:lang w:eastAsia="cs-CZ"/>
        </w:rPr>
        <w:t>).</w:t>
      </w:r>
    </w:p>
    <w:p w14:paraId="78283E05" w14:textId="77777777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 </w:t>
      </w:r>
    </w:p>
    <w:p w14:paraId="3AE02CC5" w14:textId="45CEA305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50769E">
        <w:rPr>
          <w:rFonts w:eastAsia="Times New Roman" w:cstheme="minorHAnsi"/>
          <w:color w:val="1C2529"/>
          <w:lang w:eastAsia="cs-CZ"/>
        </w:rPr>
        <w:t xml:space="preserve">Pro uplatnění svých práv, podání stížnosti nebo v případě jakéhokoli dotazu se může </w:t>
      </w:r>
      <w:r w:rsidR="00312FDF" w:rsidRPr="0050769E">
        <w:rPr>
          <w:rFonts w:eastAsia="Times New Roman" w:cstheme="minorHAnsi"/>
          <w:color w:val="1C2529"/>
          <w:lang w:eastAsia="cs-CZ"/>
        </w:rPr>
        <w:t>účastník</w:t>
      </w:r>
      <w:r w:rsidR="00C211DF" w:rsidRPr="0050769E">
        <w:rPr>
          <w:rFonts w:eastAsia="Times New Roman" w:cstheme="minorHAnsi"/>
          <w:color w:val="1C2529"/>
          <w:lang w:eastAsia="cs-CZ"/>
        </w:rPr>
        <w:t xml:space="preserve"> </w:t>
      </w:r>
      <w:r w:rsidRPr="0050769E">
        <w:rPr>
          <w:rFonts w:eastAsia="Times New Roman" w:cstheme="minorHAnsi"/>
          <w:color w:val="1C2529"/>
          <w:lang w:eastAsia="cs-CZ"/>
        </w:rPr>
        <w:t>obrátit na správce e-mailem zaslaným na adresu</w:t>
      </w:r>
      <w:r w:rsidR="00F84B3F" w:rsidRPr="0050769E">
        <w:rPr>
          <w:rFonts w:eastAsia="Times New Roman" w:cstheme="minorHAnsi"/>
          <w:color w:val="1C2529"/>
          <w:lang w:eastAsia="cs-CZ"/>
        </w:rPr>
        <w:t xml:space="preserve"> </w:t>
      </w:r>
      <w:hyperlink r:id="rId18" w:history="1">
        <w:r w:rsidR="0050769E" w:rsidRPr="006C431A">
          <w:rPr>
            <w:rStyle w:val="Hyperlink"/>
          </w:rPr>
          <w:t>dewaltpromo@magicfactory.cz</w:t>
        </w:r>
      </w:hyperlink>
      <w:r w:rsidR="0050769E">
        <w:t xml:space="preserve"> </w:t>
      </w:r>
      <w:r w:rsidR="00C211DF" w:rsidRPr="0050769E">
        <w:rPr>
          <w:rFonts w:eastAsia="Times New Roman" w:cstheme="minorHAnsi"/>
          <w:lang w:eastAsia="cs-CZ"/>
        </w:rPr>
        <w:t>.</w:t>
      </w:r>
      <w:r w:rsidR="00F84B3F">
        <w:rPr>
          <w:rFonts w:eastAsia="Times New Roman" w:cstheme="minorHAnsi"/>
          <w:color w:val="1C2529"/>
          <w:lang w:eastAsia="cs-CZ"/>
        </w:rPr>
        <w:t xml:space="preserve"> </w:t>
      </w:r>
    </w:p>
    <w:p w14:paraId="2D720EE7" w14:textId="77777777" w:rsidR="009E3936" w:rsidRPr="00764029" w:rsidRDefault="009E3936" w:rsidP="00D82FE4">
      <w:pPr>
        <w:shd w:val="clear" w:color="auto" w:fill="FFFFFF"/>
        <w:spacing w:before="180" w:line="480" w:lineRule="atLeast"/>
        <w:outlineLvl w:val="2"/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</w:pPr>
      <w:r w:rsidRPr="00764029">
        <w:rPr>
          <w:rFonts w:eastAsia="Times New Roman" w:cstheme="minorHAnsi"/>
          <w:b/>
          <w:bCs/>
          <w:color w:val="1C2529"/>
          <w:sz w:val="36"/>
          <w:szCs w:val="36"/>
          <w:lang w:eastAsia="cs-CZ"/>
        </w:rPr>
        <w:t>ZÁVĚREČNÁ USTANOVENÍ</w:t>
      </w:r>
    </w:p>
    <w:p w14:paraId="0BB28093" w14:textId="49C39BEB" w:rsidR="009E3936" w:rsidRPr="00764029" w:rsidRDefault="00312FDF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Účastník</w:t>
      </w:r>
      <w:r w:rsidR="001F6A21">
        <w:rPr>
          <w:rFonts w:eastAsia="Times New Roman" w:cstheme="minorHAnsi"/>
          <w:color w:val="1C2529"/>
          <w:lang w:eastAsia="cs-CZ"/>
        </w:rPr>
        <w:t xml:space="preserve"> svou </w:t>
      </w:r>
      <w:r w:rsidR="004D7766">
        <w:rPr>
          <w:rFonts w:eastAsia="Times New Roman" w:cstheme="minorHAnsi"/>
          <w:color w:val="1C2529"/>
          <w:lang w:eastAsia="cs-CZ"/>
        </w:rPr>
        <w:t>ú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častí v </w:t>
      </w:r>
      <w:r w:rsidR="001F6A21">
        <w:rPr>
          <w:rFonts w:eastAsia="Times New Roman" w:cstheme="minorHAnsi"/>
          <w:color w:val="1C2529"/>
          <w:lang w:eastAsia="cs-CZ"/>
        </w:rPr>
        <w:t>kampani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bez výhrad akceptuje, že </w:t>
      </w:r>
      <w:r w:rsidR="003105E1">
        <w:rPr>
          <w:rFonts w:eastAsia="Times New Roman" w:cstheme="minorHAnsi"/>
          <w:color w:val="1C2529"/>
          <w:lang w:eastAsia="cs-CZ"/>
        </w:rPr>
        <w:t>kampaň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je pořádána a organizována podle českého práva a že jakékoliv spory související se </w:t>
      </w:r>
      <w:r w:rsidR="001F6A21">
        <w:rPr>
          <w:rFonts w:eastAsia="Times New Roman" w:cstheme="minorHAnsi"/>
          <w:color w:val="1C2529"/>
          <w:lang w:eastAsia="cs-CZ"/>
        </w:rPr>
        <w:t>kampaní</w:t>
      </w:r>
      <w:r w:rsidR="009E3936" w:rsidRPr="00764029">
        <w:rPr>
          <w:rFonts w:eastAsia="Times New Roman" w:cstheme="minorHAnsi"/>
          <w:color w:val="1C2529"/>
          <w:lang w:eastAsia="cs-CZ"/>
        </w:rPr>
        <w:t xml:space="preserve"> budou řešeny výlučně před soudy České republiky.</w:t>
      </w:r>
    </w:p>
    <w:p w14:paraId="59FB33E9" w14:textId="77777777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lastRenderedPageBreak/>
        <w:t> </w:t>
      </w:r>
    </w:p>
    <w:p w14:paraId="15034771" w14:textId="14FE0AB4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Účastí v </w:t>
      </w:r>
      <w:r w:rsidR="001F6A21">
        <w:rPr>
          <w:rFonts w:eastAsia="Times New Roman" w:cstheme="minorHAnsi"/>
          <w:color w:val="1C2529"/>
          <w:lang w:eastAsia="cs-CZ"/>
        </w:rPr>
        <w:t>kampani</w:t>
      </w:r>
      <w:r w:rsidRPr="00764029">
        <w:rPr>
          <w:rFonts w:eastAsia="Times New Roman" w:cstheme="minorHAnsi"/>
          <w:color w:val="1C2529"/>
          <w:lang w:eastAsia="cs-CZ"/>
        </w:rPr>
        <w:t xml:space="preserve"> </w:t>
      </w:r>
      <w:r w:rsidR="00312FDF">
        <w:rPr>
          <w:rFonts w:eastAsia="Times New Roman" w:cstheme="minorHAnsi"/>
          <w:color w:val="1C2529"/>
          <w:lang w:eastAsia="cs-CZ"/>
        </w:rPr>
        <w:t>účastník</w:t>
      </w:r>
      <w:r w:rsidR="001F6A21">
        <w:rPr>
          <w:rFonts w:eastAsia="Times New Roman" w:cstheme="minorHAnsi"/>
          <w:color w:val="1C2529"/>
          <w:lang w:eastAsia="cs-CZ"/>
        </w:rPr>
        <w:t xml:space="preserve"> </w:t>
      </w:r>
      <w:r w:rsidRPr="00764029">
        <w:rPr>
          <w:rFonts w:eastAsia="Times New Roman" w:cstheme="minorHAnsi"/>
          <w:color w:val="1C2529"/>
          <w:lang w:eastAsia="cs-CZ"/>
        </w:rPr>
        <w:t xml:space="preserve">potvrzuje, že splňuje podmínky účasti v </w:t>
      </w:r>
      <w:r w:rsidR="001F6A21">
        <w:rPr>
          <w:rFonts w:eastAsia="Times New Roman" w:cstheme="minorHAnsi"/>
          <w:color w:val="1C2529"/>
          <w:lang w:eastAsia="cs-CZ"/>
        </w:rPr>
        <w:t>kampani</w:t>
      </w:r>
      <w:r w:rsidRPr="00764029">
        <w:rPr>
          <w:rFonts w:eastAsia="Times New Roman" w:cstheme="minorHAnsi"/>
          <w:color w:val="1C2529"/>
          <w:lang w:eastAsia="cs-CZ"/>
        </w:rPr>
        <w:t xml:space="preserve"> stanovené těmito pravidly.</w:t>
      </w:r>
    </w:p>
    <w:p w14:paraId="39D86CB4" w14:textId="77777777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 </w:t>
      </w:r>
    </w:p>
    <w:p w14:paraId="3ECF0723" w14:textId="6ABF59DA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Vyplacení peněžitého plnění namísto </w:t>
      </w:r>
      <w:r w:rsidR="004D7766">
        <w:rPr>
          <w:rFonts w:eastAsia="Times New Roman" w:cstheme="minorHAnsi"/>
          <w:color w:val="1C2529"/>
          <w:lang w:eastAsia="cs-CZ"/>
        </w:rPr>
        <w:t>dárku</w:t>
      </w:r>
      <w:r w:rsidRPr="00764029">
        <w:rPr>
          <w:rFonts w:eastAsia="Times New Roman" w:cstheme="minorHAnsi"/>
          <w:color w:val="1C2529"/>
          <w:lang w:eastAsia="cs-CZ"/>
        </w:rPr>
        <w:t xml:space="preserve"> není možné. </w:t>
      </w:r>
      <w:r w:rsidR="00312FDF">
        <w:rPr>
          <w:rFonts w:eastAsia="Times New Roman" w:cstheme="minorHAnsi"/>
          <w:color w:val="1C2529"/>
          <w:lang w:eastAsia="cs-CZ"/>
        </w:rPr>
        <w:t>Účastník</w:t>
      </w:r>
      <w:r w:rsidR="001F6A21">
        <w:rPr>
          <w:rFonts w:eastAsia="Times New Roman" w:cstheme="minorHAnsi"/>
          <w:color w:val="1C2529"/>
          <w:lang w:eastAsia="cs-CZ"/>
        </w:rPr>
        <w:t xml:space="preserve"> </w:t>
      </w:r>
      <w:r w:rsidRPr="00764029">
        <w:rPr>
          <w:rFonts w:eastAsia="Times New Roman" w:cstheme="minorHAnsi"/>
          <w:color w:val="1C2529"/>
          <w:lang w:eastAsia="cs-CZ"/>
        </w:rPr>
        <w:t xml:space="preserve">není oprávněn se domáhat výměny </w:t>
      </w:r>
      <w:r w:rsidR="004D7766">
        <w:rPr>
          <w:rFonts w:eastAsia="Times New Roman" w:cstheme="minorHAnsi"/>
          <w:color w:val="1C2529"/>
          <w:lang w:eastAsia="cs-CZ"/>
        </w:rPr>
        <w:t>dárku</w:t>
      </w:r>
      <w:r w:rsidRPr="00764029">
        <w:rPr>
          <w:rFonts w:eastAsia="Times New Roman" w:cstheme="minorHAnsi"/>
          <w:color w:val="1C2529"/>
          <w:lang w:eastAsia="cs-CZ"/>
        </w:rPr>
        <w:t xml:space="preserve"> nebo specifikování parametrů </w:t>
      </w:r>
      <w:r w:rsidR="004D7766">
        <w:rPr>
          <w:rFonts w:eastAsia="Times New Roman" w:cstheme="minorHAnsi"/>
          <w:color w:val="1C2529"/>
          <w:lang w:eastAsia="cs-CZ"/>
        </w:rPr>
        <w:t>dárku</w:t>
      </w:r>
      <w:r w:rsidRPr="00764029">
        <w:rPr>
          <w:rFonts w:eastAsia="Times New Roman" w:cstheme="minorHAnsi"/>
          <w:color w:val="1C2529"/>
          <w:lang w:eastAsia="cs-CZ"/>
        </w:rPr>
        <w:t>.</w:t>
      </w:r>
      <w:r w:rsidR="00AF3B71">
        <w:rPr>
          <w:rFonts w:eastAsia="Times New Roman" w:cstheme="minorHAnsi"/>
          <w:color w:val="1C2529"/>
          <w:lang w:eastAsia="cs-CZ"/>
        </w:rPr>
        <w:t xml:space="preserve"> </w:t>
      </w:r>
    </w:p>
    <w:p w14:paraId="2751AA13" w14:textId="77777777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 </w:t>
      </w:r>
    </w:p>
    <w:p w14:paraId="02F66503" w14:textId="4986B962" w:rsidR="009E3936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Pořadatel </w:t>
      </w:r>
      <w:r w:rsidR="0022685E">
        <w:rPr>
          <w:rFonts w:eastAsia="Times New Roman" w:cstheme="minorHAnsi"/>
          <w:color w:val="1C2529"/>
          <w:lang w:eastAsia="cs-CZ"/>
        </w:rPr>
        <w:t xml:space="preserve">ani organizátor </w:t>
      </w:r>
      <w:r w:rsidRPr="00764029">
        <w:rPr>
          <w:rFonts w:eastAsia="Times New Roman" w:cstheme="minorHAnsi"/>
          <w:color w:val="1C2529"/>
          <w:lang w:eastAsia="cs-CZ"/>
        </w:rPr>
        <w:t>rovněž neodpovíd</w:t>
      </w:r>
      <w:r w:rsidR="0022685E">
        <w:rPr>
          <w:rFonts w:eastAsia="Times New Roman" w:cstheme="minorHAnsi"/>
          <w:color w:val="1C2529"/>
          <w:lang w:eastAsia="cs-CZ"/>
        </w:rPr>
        <w:t>ají</w:t>
      </w:r>
      <w:r w:rsidRPr="00764029">
        <w:rPr>
          <w:rFonts w:eastAsia="Times New Roman" w:cstheme="minorHAnsi"/>
          <w:color w:val="1C2529"/>
          <w:lang w:eastAsia="cs-CZ"/>
        </w:rPr>
        <w:t xml:space="preserve"> za jakoukoli škodu, kterou </w:t>
      </w:r>
      <w:r w:rsidR="00312FDF">
        <w:rPr>
          <w:rFonts w:eastAsia="Times New Roman" w:cstheme="minorHAnsi"/>
          <w:color w:val="1C2529"/>
          <w:lang w:eastAsia="cs-CZ"/>
        </w:rPr>
        <w:t xml:space="preserve">účastník </w:t>
      </w:r>
      <w:r w:rsidRPr="00764029">
        <w:rPr>
          <w:rFonts w:eastAsia="Times New Roman" w:cstheme="minorHAnsi"/>
          <w:color w:val="1C2529"/>
          <w:lang w:eastAsia="cs-CZ"/>
        </w:rPr>
        <w:t xml:space="preserve">případně utrpí v souvislosti se svou účastí v </w:t>
      </w:r>
      <w:r w:rsidR="001F6A21">
        <w:rPr>
          <w:rFonts w:eastAsia="Times New Roman" w:cstheme="minorHAnsi"/>
          <w:color w:val="1C2529"/>
          <w:lang w:eastAsia="cs-CZ"/>
        </w:rPr>
        <w:t>kampani</w:t>
      </w:r>
      <w:r w:rsidRPr="00764029">
        <w:rPr>
          <w:rFonts w:eastAsia="Times New Roman" w:cstheme="minorHAnsi"/>
          <w:color w:val="1C2529"/>
          <w:lang w:eastAsia="cs-CZ"/>
        </w:rPr>
        <w:t xml:space="preserve"> nebo s užíváním získané</w:t>
      </w:r>
      <w:r w:rsidR="004D7766">
        <w:rPr>
          <w:rFonts w:eastAsia="Times New Roman" w:cstheme="minorHAnsi"/>
          <w:color w:val="1C2529"/>
          <w:lang w:eastAsia="cs-CZ"/>
        </w:rPr>
        <w:t>ho dárku</w:t>
      </w:r>
      <w:r w:rsidRPr="00764029">
        <w:rPr>
          <w:rFonts w:eastAsia="Times New Roman" w:cstheme="minorHAnsi"/>
          <w:color w:val="1C2529"/>
          <w:lang w:eastAsia="cs-CZ"/>
        </w:rPr>
        <w:t xml:space="preserve">. </w:t>
      </w:r>
    </w:p>
    <w:p w14:paraId="7DA60C43" w14:textId="5991B022" w:rsidR="001F36FC" w:rsidRPr="00764029" w:rsidRDefault="004A42C5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Dá</w:t>
      </w:r>
      <w:r w:rsidR="00FA5E39">
        <w:rPr>
          <w:rFonts w:eastAsia="Times New Roman" w:cstheme="minorHAnsi"/>
          <w:color w:val="1C2529"/>
          <w:lang w:eastAsia="cs-CZ"/>
        </w:rPr>
        <w:t>r</w:t>
      </w:r>
      <w:r>
        <w:rPr>
          <w:rFonts w:eastAsia="Times New Roman" w:cstheme="minorHAnsi"/>
          <w:color w:val="1C2529"/>
          <w:lang w:eastAsia="cs-CZ"/>
        </w:rPr>
        <w:t xml:space="preserve">ky podléhají standardní zákonné záruce. </w:t>
      </w:r>
      <w:r w:rsidR="001F36FC">
        <w:rPr>
          <w:rFonts w:eastAsia="Times New Roman" w:cstheme="minorHAnsi"/>
          <w:color w:val="1C2529"/>
          <w:lang w:eastAsia="cs-CZ"/>
        </w:rPr>
        <w:t xml:space="preserve">Případnou reklamaci dárku může zákazník </w:t>
      </w:r>
      <w:r w:rsidR="00DB6379">
        <w:rPr>
          <w:rFonts w:eastAsia="Times New Roman" w:cstheme="minorHAnsi"/>
          <w:color w:val="1C2529"/>
          <w:lang w:eastAsia="cs-CZ"/>
        </w:rPr>
        <w:t xml:space="preserve">provést </w:t>
      </w:r>
      <w:r w:rsidR="00FA5E39">
        <w:rPr>
          <w:rFonts w:eastAsia="Times New Roman" w:cstheme="minorHAnsi"/>
          <w:color w:val="1C2529"/>
          <w:lang w:eastAsia="cs-CZ"/>
        </w:rPr>
        <w:t>v autorizovaných servisech DEWALT.</w:t>
      </w:r>
    </w:p>
    <w:p w14:paraId="062F59F7" w14:textId="77777777" w:rsidR="004A42C5" w:rsidRDefault="004A42C5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</w:p>
    <w:p w14:paraId="77859F03" w14:textId="15129D75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Pokud </w:t>
      </w:r>
      <w:r w:rsidR="0077313B">
        <w:rPr>
          <w:rFonts w:eastAsia="Times New Roman" w:cstheme="minorHAnsi"/>
          <w:color w:val="1C2529"/>
          <w:lang w:eastAsia="cs-CZ"/>
        </w:rPr>
        <w:t>organizátor</w:t>
      </w:r>
      <w:r w:rsidRPr="00764029">
        <w:rPr>
          <w:rFonts w:eastAsia="Times New Roman" w:cstheme="minorHAnsi"/>
          <w:color w:val="1C2529"/>
          <w:lang w:eastAsia="cs-CZ"/>
        </w:rPr>
        <w:t xml:space="preserve"> či tato pravidla neurčí jinak, veškerá oznámení o </w:t>
      </w:r>
      <w:r w:rsidR="001F6A21">
        <w:rPr>
          <w:rFonts w:eastAsia="Times New Roman" w:cstheme="minorHAnsi"/>
          <w:color w:val="1C2529"/>
          <w:lang w:eastAsia="cs-CZ"/>
        </w:rPr>
        <w:t>kampani</w:t>
      </w:r>
      <w:r w:rsidRPr="00764029">
        <w:rPr>
          <w:rFonts w:eastAsia="Times New Roman" w:cstheme="minorHAnsi"/>
          <w:color w:val="1C2529"/>
          <w:lang w:eastAsia="cs-CZ"/>
        </w:rPr>
        <w:t xml:space="preserve">, jejím průběhu a změnách budou realizována prostřednictvím </w:t>
      </w:r>
      <w:r w:rsidR="001F6A21">
        <w:rPr>
          <w:rFonts w:eastAsia="Times New Roman" w:cstheme="minorHAnsi"/>
          <w:color w:val="1C2529"/>
          <w:lang w:eastAsia="cs-CZ"/>
        </w:rPr>
        <w:t>stránek kampaně</w:t>
      </w:r>
      <w:r w:rsidRPr="00764029">
        <w:rPr>
          <w:rFonts w:eastAsia="Times New Roman" w:cstheme="minorHAnsi"/>
          <w:color w:val="1C2529"/>
          <w:lang w:eastAsia="cs-CZ"/>
        </w:rPr>
        <w:t>.</w:t>
      </w:r>
    </w:p>
    <w:p w14:paraId="5C323FBB" w14:textId="77777777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 </w:t>
      </w:r>
    </w:p>
    <w:p w14:paraId="0EC3DCB3" w14:textId="56C835A4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Pořadatel </w:t>
      </w:r>
      <w:r w:rsidR="0077313B">
        <w:rPr>
          <w:rFonts w:eastAsia="Times New Roman" w:cstheme="minorHAnsi"/>
          <w:color w:val="1C2529"/>
          <w:lang w:eastAsia="cs-CZ"/>
        </w:rPr>
        <w:t xml:space="preserve">a organizátor </w:t>
      </w:r>
      <w:r w:rsidRPr="00764029">
        <w:rPr>
          <w:rFonts w:eastAsia="Times New Roman" w:cstheme="minorHAnsi"/>
          <w:color w:val="1C2529"/>
          <w:lang w:eastAsia="cs-CZ"/>
        </w:rPr>
        <w:t>neodpovíd</w:t>
      </w:r>
      <w:r w:rsidR="0077313B">
        <w:rPr>
          <w:rFonts w:eastAsia="Times New Roman" w:cstheme="minorHAnsi"/>
          <w:color w:val="1C2529"/>
          <w:lang w:eastAsia="cs-CZ"/>
        </w:rPr>
        <w:t>ají</w:t>
      </w:r>
      <w:r w:rsidRPr="00764029">
        <w:rPr>
          <w:rFonts w:eastAsia="Times New Roman" w:cstheme="minorHAnsi"/>
          <w:color w:val="1C2529"/>
          <w:lang w:eastAsia="cs-CZ"/>
        </w:rPr>
        <w:t xml:space="preserve"> za dočasnou nedostupnost </w:t>
      </w:r>
      <w:r w:rsidR="001F6A21">
        <w:rPr>
          <w:rFonts w:eastAsia="Times New Roman" w:cstheme="minorHAnsi"/>
          <w:color w:val="1C2529"/>
          <w:lang w:eastAsia="cs-CZ"/>
        </w:rPr>
        <w:t>stránek kampaně</w:t>
      </w:r>
      <w:r w:rsidRPr="00764029">
        <w:rPr>
          <w:rFonts w:eastAsia="Times New Roman" w:cstheme="minorHAnsi"/>
          <w:color w:val="1C2529"/>
          <w:lang w:eastAsia="cs-CZ"/>
        </w:rPr>
        <w:t xml:space="preserve"> způsobenou objektivními okolnostmi, zejména vadou připojení k internetu či jiným technickým výpadkem.</w:t>
      </w:r>
    </w:p>
    <w:p w14:paraId="0AF68ADC" w14:textId="77777777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 </w:t>
      </w:r>
    </w:p>
    <w:p w14:paraId="2F39C681" w14:textId="1CF34034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Orgánem oprávněným k mimosoudnímu řešení spotřebitelských sporů vzniklých v souvislosti s</w:t>
      </w:r>
      <w:r w:rsidR="00225B45">
        <w:rPr>
          <w:rFonts w:eastAsia="Times New Roman" w:cstheme="minorHAnsi"/>
          <w:color w:val="1C2529"/>
          <w:lang w:eastAsia="cs-CZ"/>
        </w:rPr>
        <w:t> </w:t>
      </w:r>
      <w:r w:rsidRPr="00764029">
        <w:rPr>
          <w:rFonts w:eastAsia="Times New Roman" w:cstheme="minorHAnsi"/>
          <w:color w:val="1C2529"/>
          <w:lang w:eastAsia="cs-CZ"/>
        </w:rPr>
        <w:t>účastí</w:t>
      </w:r>
      <w:r w:rsidR="00225B45">
        <w:rPr>
          <w:rFonts w:eastAsia="Times New Roman" w:cstheme="minorHAnsi"/>
          <w:color w:val="1C2529"/>
          <w:lang w:eastAsia="cs-CZ"/>
        </w:rPr>
        <w:t xml:space="preserve"> účastníka</w:t>
      </w:r>
      <w:r w:rsidRPr="00764029">
        <w:rPr>
          <w:rFonts w:eastAsia="Times New Roman" w:cstheme="minorHAnsi"/>
          <w:color w:val="1C2529"/>
          <w:lang w:eastAsia="cs-CZ"/>
        </w:rPr>
        <w:t xml:space="preserve">, který je fyzickou osobou – spotřebitelem, v této </w:t>
      </w:r>
      <w:r w:rsidR="001F6A21">
        <w:rPr>
          <w:rFonts w:eastAsia="Times New Roman" w:cstheme="minorHAnsi"/>
          <w:color w:val="1C2529"/>
          <w:lang w:eastAsia="cs-CZ"/>
        </w:rPr>
        <w:t>kampani</w:t>
      </w:r>
      <w:r w:rsidRPr="00764029">
        <w:rPr>
          <w:rFonts w:eastAsia="Times New Roman" w:cstheme="minorHAnsi"/>
          <w:color w:val="1C2529"/>
          <w:lang w:eastAsia="cs-CZ"/>
        </w:rPr>
        <w:t xml:space="preserve"> je Česká obchodní inspekce, na jejíchž webových stránkách (</w:t>
      </w:r>
      <w:hyperlink r:id="rId19" w:history="1">
        <w:r w:rsidRPr="00764029">
          <w:rPr>
            <w:rFonts w:eastAsia="Times New Roman" w:cstheme="minorHAnsi"/>
            <w:color w:val="6DA305"/>
            <w:u w:val="single"/>
            <w:lang w:eastAsia="cs-CZ"/>
          </w:rPr>
          <w:t>www.coi.cz</w:t>
        </w:r>
      </w:hyperlink>
      <w:r w:rsidRPr="00764029">
        <w:rPr>
          <w:rFonts w:eastAsia="Times New Roman" w:cstheme="minorHAnsi"/>
          <w:color w:val="1C2529"/>
          <w:lang w:eastAsia="cs-CZ"/>
        </w:rPr>
        <w:t xml:space="preserve">) </w:t>
      </w:r>
      <w:r w:rsidR="00312FDF">
        <w:rPr>
          <w:rFonts w:eastAsia="Times New Roman" w:cstheme="minorHAnsi"/>
          <w:color w:val="1C2529"/>
          <w:lang w:eastAsia="cs-CZ"/>
        </w:rPr>
        <w:t>účastník</w:t>
      </w:r>
      <w:r w:rsidR="00225B45">
        <w:rPr>
          <w:rFonts w:eastAsia="Times New Roman" w:cstheme="minorHAnsi"/>
          <w:color w:val="1C2529"/>
          <w:lang w:eastAsia="cs-CZ"/>
        </w:rPr>
        <w:t xml:space="preserve"> </w:t>
      </w:r>
      <w:r w:rsidRPr="00764029">
        <w:rPr>
          <w:rFonts w:eastAsia="Times New Roman" w:cstheme="minorHAnsi"/>
          <w:color w:val="1C2529"/>
          <w:lang w:eastAsia="cs-CZ"/>
        </w:rPr>
        <w:t xml:space="preserve">nalezne mimo jiné údaje o způsobu a podmínkách mimosoudních řešení sporů, když toto řízení může být zahájeno pouze na základě návrhu </w:t>
      </w:r>
      <w:r w:rsidR="00312FDF">
        <w:rPr>
          <w:rFonts w:eastAsia="Times New Roman" w:cstheme="minorHAnsi"/>
          <w:color w:val="1C2529"/>
          <w:lang w:eastAsia="cs-CZ"/>
        </w:rPr>
        <w:t>účastníka</w:t>
      </w:r>
      <w:r w:rsidR="00225B45">
        <w:rPr>
          <w:rFonts w:eastAsia="Times New Roman" w:cstheme="minorHAnsi"/>
          <w:color w:val="1C2529"/>
          <w:lang w:eastAsia="cs-CZ"/>
        </w:rPr>
        <w:t xml:space="preserve"> </w:t>
      </w:r>
      <w:r w:rsidRPr="00764029">
        <w:rPr>
          <w:rFonts w:eastAsia="Times New Roman" w:cstheme="minorHAnsi"/>
          <w:color w:val="1C2529"/>
          <w:lang w:eastAsia="cs-CZ"/>
        </w:rPr>
        <w:t xml:space="preserve">a poté, když se mu nepodaří spor vyřešit přímo s </w:t>
      </w:r>
      <w:r w:rsidR="00730E60">
        <w:rPr>
          <w:rFonts w:eastAsia="Times New Roman" w:cstheme="minorHAnsi"/>
          <w:color w:val="1C2529"/>
          <w:lang w:eastAsia="cs-CZ"/>
        </w:rPr>
        <w:t>o</w:t>
      </w:r>
      <w:r w:rsidR="00B50882">
        <w:rPr>
          <w:rFonts w:eastAsia="Times New Roman" w:cstheme="minorHAnsi"/>
          <w:color w:val="1C2529"/>
          <w:lang w:eastAsia="cs-CZ"/>
        </w:rPr>
        <w:t>rganizátorem</w:t>
      </w:r>
      <w:r w:rsidRPr="00764029">
        <w:rPr>
          <w:rFonts w:eastAsia="Times New Roman" w:cstheme="minorHAnsi"/>
          <w:color w:val="1C2529"/>
          <w:lang w:eastAsia="cs-CZ"/>
        </w:rPr>
        <w:t>. Formulář návrhu na zahájení řízení o mimosoudním řešení spotřebitelského sporu je dostupný na internetových stránkách České obchodní inspekce.</w:t>
      </w:r>
    </w:p>
    <w:p w14:paraId="56811FA0" w14:textId="77777777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 </w:t>
      </w:r>
    </w:p>
    <w:p w14:paraId="32A71205" w14:textId="68F6F5C9" w:rsidR="009E3936" w:rsidRPr="00764029" w:rsidRDefault="001D0363" w:rsidP="001D0363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>
        <w:rPr>
          <w:rFonts w:eastAsia="Times New Roman" w:cstheme="minorHAnsi"/>
          <w:color w:val="1C2529"/>
          <w:lang w:eastAsia="cs-CZ"/>
        </w:rPr>
        <w:t>Účastník</w:t>
      </w:r>
      <w:r w:rsidR="009E3936" w:rsidRPr="00764029">
        <w:rPr>
          <w:rFonts w:eastAsia="Times New Roman" w:cstheme="minorHAnsi"/>
          <w:color w:val="1C2529"/>
          <w:lang w:eastAsia="cs-CZ"/>
        </w:rPr>
        <w:t>, který je fyzickou osobou – spotřebitelem, má dále právo zahájit mimosoudní řešení sporu online prostřednictvím platformy ODR dostupné na webové stránce </w:t>
      </w:r>
      <w:hyperlink r:id="rId20" w:history="1">
        <w:r w:rsidR="009E3936" w:rsidRPr="00764029">
          <w:rPr>
            <w:rFonts w:eastAsia="Times New Roman" w:cstheme="minorHAnsi"/>
            <w:color w:val="6DA305"/>
            <w:u w:val="single"/>
            <w:lang w:eastAsia="cs-CZ"/>
          </w:rPr>
          <w:t>https://webgate.ec.europa.eu/odr/main/index.cfm?event=main.home.show&amp;lng=CS</w:t>
        </w:r>
      </w:hyperlink>
      <w:r w:rsidR="009E3936" w:rsidRPr="00764029">
        <w:rPr>
          <w:rFonts w:eastAsia="Times New Roman" w:cstheme="minorHAnsi"/>
          <w:color w:val="1C2529"/>
          <w:lang w:eastAsia="cs-CZ"/>
        </w:rPr>
        <w:t xml:space="preserve">. Postup mimosoudního řešení sporu není mediací podle zák. č. 202/2012 Sb., o mediaci, ani rozhodčím řízením podle zák. č. 216/1994 Sb., o rozhodčím řízení a výkonu rozhodčích nálezů, ve znění pozdějších předpisů, a jeho využitím není dotčeno oprávnění </w:t>
      </w:r>
      <w:r w:rsidR="00312FDF">
        <w:rPr>
          <w:rFonts w:eastAsia="Times New Roman" w:cstheme="minorHAnsi"/>
          <w:color w:val="1C2529"/>
          <w:lang w:eastAsia="cs-CZ"/>
        </w:rPr>
        <w:t>účastníka</w:t>
      </w:r>
      <w:r w:rsidR="005C568F">
        <w:rPr>
          <w:rFonts w:eastAsia="Times New Roman" w:cstheme="minorHAnsi"/>
          <w:color w:val="1C2529"/>
          <w:lang w:eastAsia="cs-CZ"/>
        </w:rPr>
        <w:t xml:space="preserve"> </w:t>
      </w:r>
      <w:r w:rsidR="009E3936" w:rsidRPr="00764029">
        <w:rPr>
          <w:rFonts w:eastAsia="Times New Roman" w:cstheme="minorHAnsi"/>
          <w:color w:val="1C2529"/>
          <w:lang w:eastAsia="cs-CZ"/>
        </w:rPr>
        <w:t>obrátit se se svým nárokem na Českou obchodní inspekci či na soud.</w:t>
      </w:r>
    </w:p>
    <w:p w14:paraId="4E6B1BF0" w14:textId="77777777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 </w:t>
      </w:r>
    </w:p>
    <w:p w14:paraId="7E1BA305" w14:textId="7D299D42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Dotazy vztahující se k</w:t>
      </w:r>
      <w:r w:rsidR="00050305">
        <w:rPr>
          <w:rFonts w:eastAsia="Times New Roman" w:cstheme="minorHAnsi"/>
          <w:color w:val="1C2529"/>
          <w:lang w:eastAsia="cs-CZ"/>
        </w:rPr>
        <w:t>e</w:t>
      </w:r>
      <w:r w:rsidRPr="00764029">
        <w:rPr>
          <w:rFonts w:eastAsia="Times New Roman" w:cstheme="minorHAnsi"/>
          <w:color w:val="1C2529"/>
          <w:lang w:eastAsia="cs-CZ"/>
        </w:rPr>
        <w:t xml:space="preserve"> </w:t>
      </w:r>
      <w:r w:rsidR="001F6A21">
        <w:rPr>
          <w:rFonts w:eastAsia="Times New Roman" w:cstheme="minorHAnsi"/>
          <w:color w:val="1C2529"/>
          <w:lang w:eastAsia="cs-CZ"/>
        </w:rPr>
        <w:t>kampani</w:t>
      </w:r>
      <w:r w:rsidRPr="00764029">
        <w:rPr>
          <w:rFonts w:eastAsia="Times New Roman" w:cstheme="minorHAnsi"/>
          <w:color w:val="1C2529"/>
          <w:lang w:eastAsia="cs-CZ"/>
        </w:rPr>
        <w:t xml:space="preserve"> je možné směrovat na e-mail </w:t>
      </w:r>
      <w:r w:rsidR="00856D17">
        <w:t>dewaltpromo@magicfactory.cz</w:t>
      </w:r>
      <w:r w:rsidR="005C568F">
        <w:t>.</w:t>
      </w:r>
    </w:p>
    <w:p w14:paraId="0549F90C" w14:textId="77777777" w:rsidR="009E3936" w:rsidRPr="00764029" w:rsidRDefault="009E3936" w:rsidP="00D82FE4">
      <w:pPr>
        <w:shd w:val="clear" w:color="auto" w:fill="FFFFFF"/>
        <w:rPr>
          <w:rFonts w:eastAsia="Times New Roman" w:cstheme="minorHAnsi"/>
          <w:color w:val="1C2529"/>
          <w:lang w:eastAsia="cs-CZ"/>
        </w:rPr>
      </w:pPr>
      <w:r w:rsidRPr="00764029">
        <w:rPr>
          <w:rFonts w:eastAsia="Times New Roman" w:cstheme="minorHAnsi"/>
          <w:color w:val="1C2529"/>
          <w:lang w:eastAsia="cs-CZ"/>
        </w:rPr>
        <w:t> </w:t>
      </w:r>
    </w:p>
    <w:p w14:paraId="144D14C5" w14:textId="1805A334" w:rsidR="00982036" w:rsidRPr="00764029" w:rsidRDefault="009E3936" w:rsidP="002D6074">
      <w:pPr>
        <w:shd w:val="clear" w:color="auto" w:fill="FFFFFF"/>
        <w:rPr>
          <w:rFonts w:cstheme="minorHAnsi"/>
        </w:rPr>
      </w:pPr>
      <w:r w:rsidRPr="00764029">
        <w:rPr>
          <w:rFonts w:eastAsia="Times New Roman" w:cstheme="minorHAnsi"/>
          <w:color w:val="1C2529"/>
          <w:lang w:eastAsia="cs-CZ"/>
        </w:rPr>
        <w:t xml:space="preserve">V Praze dne </w:t>
      </w:r>
      <w:r w:rsidR="002F120C">
        <w:rPr>
          <w:rFonts w:eastAsia="Times New Roman" w:cstheme="minorHAnsi"/>
          <w:color w:val="1C2529"/>
          <w:lang w:eastAsia="cs-CZ"/>
        </w:rPr>
        <w:t>5.4</w:t>
      </w:r>
      <w:r w:rsidR="006C7DA8">
        <w:rPr>
          <w:rFonts w:eastAsia="Times New Roman" w:cstheme="minorHAnsi"/>
          <w:color w:val="1C2529"/>
          <w:lang w:eastAsia="cs-CZ"/>
        </w:rPr>
        <w:t>.2024</w:t>
      </w:r>
    </w:p>
    <w:sectPr w:rsidR="00982036" w:rsidRPr="00764029" w:rsidSect="00D85089">
      <w:pgSz w:w="11906" w:h="16838"/>
      <w:pgMar w:top="815" w:right="850" w:bottom="76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486A"/>
    <w:multiLevelType w:val="multilevel"/>
    <w:tmpl w:val="A870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B0DA8"/>
    <w:multiLevelType w:val="hybridMultilevel"/>
    <w:tmpl w:val="153287CE"/>
    <w:lvl w:ilvl="0" w:tplc="11C03476">
      <w:start w:val="6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42467"/>
    <w:multiLevelType w:val="multilevel"/>
    <w:tmpl w:val="7C2C2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27647826">
    <w:abstractNumId w:val="2"/>
  </w:num>
  <w:num w:numId="2" w16cid:durableId="1221095967">
    <w:abstractNumId w:val="0"/>
  </w:num>
  <w:num w:numId="3" w16cid:durableId="172248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36"/>
    <w:rsid w:val="00016702"/>
    <w:rsid w:val="00021685"/>
    <w:rsid w:val="000255C8"/>
    <w:rsid w:val="000454AF"/>
    <w:rsid w:val="00050305"/>
    <w:rsid w:val="00051E15"/>
    <w:rsid w:val="00062BA6"/>
    <w:rsid w:val="00064AC8"/>
    <w:rsid w:val="0006669C"/>
    <w:rsid w:val="00072228"/>
    <w:rsid w:val="00076FF7"/>
    <w:rsid w:val="00077407"/>
    <w:rsid w:val="000837DB"/>
    <w:rsid w:val="00085D6B"/>
    <w:rsid w:val="00092369"/>
    <w:rsid w:val="000A11BD"/>
    <w:rsid w:val="000B3AC7"/>
    <w:rsid w:val="000C592A"/>
    <w:rsid w:val="000C5C28"/>
    <w:rsid w:val="000D08DE"/>
    <w:rsid w:val="000D2B60"/>
    <w:rsid w:val="000D34C0"/>
    <w:rsid w:val="000E3AD1"/>
    <w:rsid w:val="001044F0"/>
    <w:rsid w:val="00124F2B"/>
    <w:rsid w:val="001524B4"/>
    <w:rsid w:val="0015648B"/>
    <w:rsid w:val="00165A2E"/>
    <w:rsid w:val="00166F8F"/>
    <w:rsid w:val="00170262"/>
    <w:rsid w:val="001856A9"/>
    <w:rsid w:val="0019713D"/>
    <w:rsid w:val="001B2B55"/>
    <w:rsid w:val="001D0363"/>
    <w:rsid w:val="001D0F8E"/>
    <w:rsid w:val="001D0FEC"/>
    <w:rsid w:val="001F36FC"/>
    <w:rsid w:val="001F5463"/>
    <w:rsid w:val="001F6A21"/>
    <w:rsid w:val="00202625"/>
    <w:rsid w:val="002147FD"/>
    <w:rsid w:val="0021567F"/>
    <w:rsid w:val="00225B45"/>
    <w:rsid w:val="0022685E"/>
    <w:rsid w:val="00245BD7"/>
    <w:rsid w:val="00251581"/>
    <w:rsid w:val="002517FE"/>
    <w:rsid w:val="002539D3"/>
    <w:rsid w:val="00280431"/>
    <w:rsid w:val="00281591"/>
    <w:rsid w:val="00285C97"/>
    <w:rsid w:val="00291A96"/>
    <w:rsid w:val="002D22E4"/>
    <w:rsid w:val="002D3AF6"/>
    <w:rsid w:val="002D6074"/>
    <w:rsid w:val="002E1E84"/>
    <w:rsid w:val="002E634E"/>
    <w:rsid w:val="002F120C"/>
    <w:rsid w:val="00301156"/>
    <w:rsid w:val="00304AB2"/>
    <w:rsid w:val="00305887"/>
    <w:rsid w:val="003105E1"/>
    <w:rsid w:val="00310836"/>
    <w:rsid w:val="00312FDF"/>
    <w:rsid w:val="00313A81"/>
    <w:rsid w:val="00315FDD"/>
    <w:rsid w:val="003169AF"/>
    <w:rsid w:val="00330604"/>
    <w:rsid w:val="003329E9"/>
    <w:rsid w:val="0033507B"/>
    <w:rsid w:val="00362EC3"/>
    <w:rsid w:val="00364CB7"/>
    <w:rsid w:val="003652D1"/>
    <w:rsid w:val="00374904"/>
    <w:rsid w:val="00385642"/>
    <w:rsid w:val="00391BBA"/>
    <w:rsid w:val="003A04EF"/>
    <w:rsid w:val="003A0BE3"/>
    <w:rsid w:val="003A2387"/>
    <w:rsid w:val="003A7F86"/>
    <w:rsid w:val="003B62CB"/>
    <w:rsid w:val="003C1B67"/>
    <w:rsid w:val="003D3A8F"/>
    <w:rsid w:val="003D4946"/>
    <w:rsid w:val="003E3393"/>
    <w:rsid w:val="003F3B77"/>
    <w:rsid w:val="00407F8B"/>
    <w:rsid w:val="0041037D"/>
    <w:rsid w:val="00412231"/>
    <w:rsid w:val="004169DA"/>
    <w:rsid w:val="004204F7"/>
    <w:rsid w:val="00427DF1"/>
    <w:rsid w:val="00430AB5"/>
    <w:rsid w:val="00437084"/>
    <w:rsid w:val="00462461"/>
    <w:rsid w:val="00467E7E"/>
    <w:rsid w:val="00477418"/>
    <w:rsid w:val="004A2F80"/>
    <w:rsid w:val="004A42C5"/>
    <w:rsid w:val="004D1CF5"/>
    <w:rsid w:val="004D25F2"/>
    <w:rsid w:val="004D5870"/>
    <w:rsid w:val="004D7766"/>
    <w:rsid w:val="004E58B1"/>
    <w:rsid w:val="005060B1"/>
    <w:rsid w:val="00506776"/>
    <w:rsid w:val="0050769E"/>
    <w:rsid w:val="005123E4"/>
    <w:rsid w:val="00513333"/>
    <w:rsid w:val="00515C3E"/>
    <w:rsid w:val="00521C83"/>
    <w:rsid w:val="00541D39"/>
    <w:rsid w:val="00547BE3"/>
    <w:rsid w:val="00550326"/>
    <w:rsid w:val="00551009"/>
    <w:rsid w:val="005573B4"/>
    <w:rsid w:val="005720C5"/>
    <w:rsid w:val="00581C65"/>
    <w:rsid w:val="00594320"/>
    <w:rsid w:val="005A3DEB"/>
    <w:rsid w:val="005A4AC5"/>
    <w:rsid w:val="005B5E15"/>
    <w:rsid w:val="005C4961"/>
    <w:rsid w:val="005C568F"/>
    <w:rsid w:val="005C752B"/>
    <w:rsid w:val="005F50E8"/>
    <w:rsid w:val="005F69BF"/>
    <w:rsid w:val="00604912"/>
    <w:rsid w:val="0060623A"/>
    <w:rsid w:val="00620FFC"/>
    <w:rsid w:val="00625759"/>
    <w:rsid w:val="006323B5"/>
    <w:rsid w:val="00636FE2"/>
    <w:rsid w:val="006376FB"/>
    <w:rsid w:val="006422D8"/>
    <w:rsid w:val="00650DBE"/>
    <w:rsid w:val="006525AC"/>
    <w:rsid w:val="00656C9E"/>
    <w:rsid w:val="00670745"/>
    <w:rsid w:val="006754C3"/>
    <w:rsid w:val="00691DE7"/>
    <w:rsid w:val="006C0733"/>
    <w:rsid w:val="006C3E52"/>
    <w:rsid w:val="006C4893"/>
    <w:rsid w:val="006C7DA8"/>
    <w:rsid w:val="006D0985"/>
    <w:rsid w:val="006D3B85"/>
    <w:rsid w:val="006E1163"/>
    <w:rsid w:val="006E2443"/>
    <w:rsid w:val="006E24E5"/>
    <w:rsid w:val="00701B96"/>
    <w:rsid w:val="00730E60"/>
    <w:rsid w:val="0074244E"/>
    <w:rsid w:val="00745123"/>
    <w:rsid w:val="00750FB4"/>
    <w:rsid w:val="00763C4E"/>
    <w:rsid w:val="00764029"/>
    <w:rsid w:val="00764E55"/>
    <w:rsid w:val="007666EE"/>
    <w:rsid w:val="00766DDA"/>
    <w:rsid w:val="0077313B"/>
    <w:rsid w:val="00777A6D"/>
    <w:rsid w:val="00780D82"/>
    <w:rsid w:val="0078406A"/>
    <w:rsid w:val="00791E4F"/>
    <w:rsid w:val="007924E2"/>
    <w:rsid w:val="00793718"/>
    <w:rsid w:val="007B4181"/>
    <w:rsid w:val="007B71E4"/>
    <w:rsid w:val="007D4C72"/>
    <w:rsid w:val="007E4EC0"/>
    <w:rsid w:val="007E5851"/>
    <w:rsid w:val="00805DDE"/>
    <w:rsid w:val="008109FB"/>
    <w:rsid w:val="00811C9F"/>
    <w:rsid w:val="00813141"/>
    <w:rsid w:val="0081704E"/>
    <w:rsid w:val="00821323"/>
    <w:rsid w:val="00847207"/>
    <w:rsid w:val="00851383"/>
    <w:rsid w:val="00856D17"/>
    <w:rsid w:val="008603F3"/>
    <w:rsid w:val="0086266F"/>
    <w:rsid w:val="00866AF1"/>
    <w:rsid w:val="00872A94"/>
    <w:rsid w:val="0089778C"/>
    <w:rsid w:val="008A236D"/>
    <w:rsid w:val="008A686D"/>
    <w:rsid w:val="008A6E60"/>
    <w:rsid w:val="008B2D32"/>
    <w:rsid w:val="008E0A20"/>
    <w:rsid w:val="008E326D"/>
    <w:rsid w:val="008F0DD3"/>
    <w:rsid w:val="008F3760"/>
    <w:rsid w:val="009005DA"/>
    <w:rsid w:val="00900F98"/>
    <w:rsid w:val="00904038"/>
    <w:rsid w:val="0091205F"/>
    <w:rsid w:val="0092532D"/>
    <w:rsid w:val="00930211"/>
    <w:rsid w:val="00950FA2"/>
    <w:rsid w:val="009514FA"/>
    <w:rsid w:val="009575B9"/>
    <w:rsid w:val="00961914"/>
    <w:rsid w:val="00966213"/>
    <w:rsid w:val="00967F88"/>
    <w:rsid w:val="009818EB"/>
    <w:rsid w:val="00982036"/>
    <w:rsid w:val="00987A1A"/>
    <w:rsid w:val="00993D70"/>
    <w:rsid w:val="00994BB4"/>
    <w:rsid w:val="009B7C03"/>
    <w:rsid w:val="009E3936"/>
    <w:rsid w:val="009F1A43"/>
    <w:rsid w:val="009F4551"/>
    <w:rsid w:val="00A00680"/>
    <w:rsid w:val="00A013FF"/>
    <w:rsid w:val="00A074AC"/>
    <w:rsid w:val="00A11B23"/>
    <w:rsid w:val="00A36B10"/>
    <w:rsid w:val="00A452A2"/>
    <w:rsid w:val="00A47FA6"/>
    <w:rsid w:val="00A51F0B"/>
    <w:rsid w:val="00A534DD"/>
    <w:rsid w:val="00A90ADC"/>
    <w:rsid w:val="00A92FE7"/>
    <w:rsid w:val="00AA47DE"/>
    <w:rsid w:val="00AA4B21"/>
    <w:rsid w:val="00AA570E"/>
    <w:rsid w:val="00AB443C"/>
    <w:rsid w:val="00AB6384"/>
    <w:rsid w:val="00AC1284"/>
    <w:rsid w:val="00AC16CF"/>
    <w:rsid w:val="00AC2A58"/>
    <w:rsid w:val="00AC46CC"/>
    <w:rsid w:val="00AC5AD5"/>
    <w:rsid w:val="00AC6D0D"/>
    <w:rsid w:val="00AD1C92"/>
    <w:rsid w:val="00AD7F62"/>
    <w:rsid w:val="00AE55BD"/>
    <w:rsid w:val="00AF01A0"/>
    <w:rsid w:val="00AF14A3"/>
    <w:rsid w:val="00AF3B71"/>
    <w:rsid w:val="00B02FD3"/>
    <w:rsid w:val="00B16A92"/>
    <w:rsid w:val="00B21C85"/>
    <w:rsid w:val="00B22EED"/>
    <w:rsid w:val="00B231FA"/>
    <w:rsid w:val="00B50882"/>
    <w:rsid w:val="00B6184B"/>
    <w:rsid w:val="00B6632B"/>
    <w:rsid w:val="00B74225"/>
    <w:rsid w:val="00B772FC"/>
    <w:rsid w:val="00B86334"/>
    <w:rsid w:val="00B9231C"/>
    <w:rsid w:val="00BB536F"/>
    <w:rsid w:val="00BC0686"/>
    <w:rsid w:val="00BC16E1"/>
    <w:rsid w:val="00BD236A"/>
    <w:rsid w:val="00BD25DF"/>
    <w:rsid w:val="00BD4904"/>
    <w:rsid w:val="00BE09C6"/>
    <w:rsid w:val="00BE5123"/>
    <w:rsid w:val="00BF010B"/>
    <w:rsid w:val="00BF28A7"/>
    <w:rsid w:val="00BF6FBD"/>
    <w:rsid w:val="00C0007D"/>
    <w:rsid w:val="00C0346D"/>
    <w:rsid w:val="00C04ABA"/>
    <w:rsid w:val="00C05228"/>
    <w:rsid w:val="00C211DF"/>
    <w:rsid w:val="00C223B1"/>
    <w:rsid w:val="00C248D8"/>
    <w:rsid w:val="00C25279"/>
    <w:rsid w:val="00C312E3"/>
    <w:rsid w:val="00C326DD"/>
    <w:rsid w:val="00C45DAA"/>
    <w:rsid w:val="00C547B5"/>
    <w:rsid w:val="00C57CAD"/>
    <w:rsid w:val="00C60894"/>
    <w:rsid w:val="00C62E27"/>
    <w:rsid w:val="00C63AF5"/>
    <w:rsid w:val="00C64843"/>
    <w:rsid w:val="00C87B2A"/>
    <w:rsid w:val="00C95266"/>
    <w:rsid w:val="00CA2EF3"/>
    <w:rsid w:val="00CA4110"/>
    <w:rsid w:val="00CA7DFE"/>
    <w:rsid w:val="00CC1A3E"/>
    <w:rsid w:val="00CC66ED"/>
    <w:rsid w:val="00CD00C7"/>
    <w:rsid w:val="00CE2BD5"/>
    <w:rsid w:val="00D03D29"/>
    <w:rsid w:val="00D05983"/>
    <w:rsid w:val="00D11DB3"/>
    <w:rsid w:val="00D1572A"/>
    <w:rsid w:val="00D4051F"/>
    <w:rsid w:val="00D41521"/>
    <w:rsid w:val="00D44C2F"/>
    <w:rsid w:val="00D62604"/>
    <w:rsid w:val="00D650E4"/>
    <w:rsid w:val="00D71151"/>
    <w:rsid w:val="00D725B8"/>
    <w:rsid w:val="00D73187"/>
    <w:rsid w:val="00D77A4E"/>
    <w:rsid w:val="00D82FE4"/>
    <w:rsid w:val="00D85089"/>
    <w:rsid w:val="00D92C7B"/>
    <w:rsid w:val="00DB6379"/>
    <w:rsid w:val="00DC5CE9"/>
    <w:rsid w:val="00DD0165"/>
    <w:rsid w:val="00DE4249"/>
    <w:rsid w:val="00E057E5"/>
    <w:rsid w:val="00E11884"/>
    <w:rsid w:val="00E13691"/>
    <w:rsid w:val="00E22C4D"/>
    <w:rsid w:val="00E3642C"/>
    <w:rsid w:val="00E46000"/>
    <w:rsid w:val="00E4778C"/>
    <w:rsid w:val="00E511E3"/>
    <w:rsid w:val="00E571CD"/>
    <w:rsid w:val="00E6792F"/>
    <w:rsid w:val="00E7753D"/>
    <w:rsid w:val="00E93006"/>
    <w:rsid w:val="00EA3379"/>
    <w:rsid w:val="00EA49B0"/>
    <w:rsid w:val="00EC1871"/>
    <w:rsid w:val="00EC5A47"/>
    <w:rsid w:val="00EC74DC"/>
    <w:rsid w:val="00ED6D7C"/>
    <w:rsid w:val="00EE02C3"/>
    <w:rsid w:val="00EE0A1B"/>
    <w:rsid w:val="00EE6208"/>
    <w:rsid w:val="00EF37A8"/>
    <w:rsid w:val="00EF654E"/>
    <w:rsid w:val="00F003B8"/>
    <w:rsid w:val="00F01322"/>
    <w:rsid w:val="00F02C60"/>
    <w:rsid w:val="00F108CC"/>
    <w:rsid w:val="00F11B31"/>
    <w:rsid w:val="00F305A0"/>
    <w:rsid w:val="00F45340"/>
    <w:rsid w:val="00F4687C"/>
    <w:rsid w:val="00F50BE7"/>
    <w:rsid w:val="00F77925"/>
    <w:rsid w:val="00F84B3F"/>
    <w:rsid w:val="00FA348B"/>
    <w:rsid w:val="00FA5E39"/>
    <w:rsid w:val="00FC7C40"/>
    <w:rsid w:val="00FF27A3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BB5F"/>
  <w15:chartTrackingRefBased/>
  <w15:docId w15:val="{BBD25FB0-F6D7-1641-B33E-4847B305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393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Heading3">
    <w:name w:val="heading 3"/>
    <w:basedOn w:val="Normal"/>
    <w:link w:val="Heading3Char"/>
    <w:uiPriority w:val="9"/>
    <w:qFormat/>
    <w:rsid w:val="009E393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9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rsid w:val="009E393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9E39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trong">
    <w:name w:val="Strong"/>
    <w:basedOn w:val="DefaultParagraphFont"/>
    <w:uiPriority w:val="22"/>
    <w:qFormat/>
    <w:rsid w:val="009E3936"/>
    <w:rPr>
      <w:b/>
      <w:bCs/>
    </w:rPr>
  </w:style>
  <w:style w:type="character" w:styleId="Emphasis">
    <w:name w:val="Emphasis"/>
    <w:basedOn w:val="DefaultParagraphFont"/>
    <w:uiPriority w:val="20"/>
    <w:qFormat/>
    <w:rsid w:val="009E3936"/>
    <w:rPr>
      <w:i/>
      <w:iCs/>
    </w:rPr>
  </w:style>
  <w:style w:type="character" w:customStyle="1" w:styleId="apple-converted-space">
    <w:name w:val="apple-converted-space"/>
    <w:basedOn w:val="DefaultParagraphFont"/>
    <w:rsid w:val="009E3936"/>
  </w:style>
  <w:style w:type="character" w:styleId="Hyperlink">
    <w:name w:val="Hyperlink"/>
    <w:basedOn w:val="DefaultParagraphFont"/>
    <w:uiPriority w:val="99"/>
    <w:unhideWhenUsed/>
    <w:rsid w:val="009E39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6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6384"/>
    <w:pPr>
      <w:ind w:left="720"/>
      <w:contextualSpacing/>
    </w:pPr>
  </w:style>
  <w:style w:type="character" w:customStyle="1" w:styleId="ui-provider">
    <w:name w:val="ui-provider"/>
    <w:basedOn w:val="DefaultParagraphFont"/>
    <w:rsid w:val="00C04ABA"/>
  </w:style>
  <w:style w:type="paragraph" w:styleId="NoSpacing">
    <w:name w:val="No Spacing"/>
    <w:uiPriority w:val="1"/>
    <w:qFormat/>
    <w:rsid w:val="005F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walt.eu/cz/battery-redemption" TargetMode="External"/><Relationship Id="rId13" Type="http://schemas.openxmlformats.org/officeDocument/2006/relationships/hyperlink" Target="http://www.dewalt.eu/cz/battery-redemption" TargetMode="External"/><Relationship Id="rId18" Type="http://schemas.openxmlformats.org/officeDocument/2006/relationships/hyperlink" Target="mailto:dewaltpromo@magicfactory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dewalt.eu/sk/battery-redemption" TargetMode="External"/><Relationship Id="rId17" Type="http://schemas.openxmlformats.org/officeDocument/2006/relationships/hyperlink" Target="http://www.uoou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walt.eu/sk/battery-redemption" TargetMode="External"/><Relationship Id="rId20" Type="http://schemas.openxmlformats.org/officeDocument/2006/relationships/hyperlink" Target="https://webgate.ec.europa.eu/odr/main/index.cfm?event=main.home.show&amp;lng=C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walt.eu/cz/battery-redemption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ewalt.eu/cz/battery-redemption" TargetMode="External"/><Relationship Id="rId10" Type="http://schemas.openxmlformats.org/officeDocument/2006/relationships/hyperlink" Target="mailto:dewaltpromo@magicfactory.cz" TargetMode="External"/><Relationship Id="rId19" Type="http://schemas.openxmlformats.org/officeDocument/2006/relationships/hyperlink" Target="http://www.coi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ewalt.eu/sk/battery-redemption" TargetMode="External"/><Relationship Id="rId14" Type="http://schemas.openxmlformats.org/officeDocument/2006/relationships/hyperlink" Target="http://www.dewalt.eu/sk/battery-redemp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5e1562-87d1-4899-8c2e-fa73f6d0c464">
      <Terms xmlns="http://schemas.microsoft.com/office/infopath/2007/PartnerControls"/>
    </lcf76f155ced4ddcb4097134ff3c332f>
    <TaxCatchAll xmlns="0ef5b586-ac60-4aef-8673-b2220f3876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9A211101E254BA76BA1D71B741589" ma:contentTypeVersion="17" ma:contentTypeDescription="Vytvoří nový dokument" ma:contentTypeScope="" ma:versionID="7f56de685542b2f762a64712ac813193">
  <xsd:schema xmlns:xsd="http://www.w3.org/2001/XMLSchema" xmlns:xs="http://www.w3.org/2001/XMLSchema" xmlns:p="http://schemas.microsoft.com/office/2006/metadata/properties" xmlns:ns2="955e1562-87d1-4899-8c2e-fa73f6d0c464" xmlns:ns3="0ef5b586-ac60-4aef-8673-b2220f387626" targetNamespace="http://schemas.microsoft.com/office/2006/metadata/properties" ma:root="true" ma:fieldsID="e34148224957c22d41950492a7212fdb" ns2:_="" ns3:_="">
    <xsd:import namespace="955e1562-87d1-4899-8c2e-fa73f6d0c464"/>
    <xsd:import namespace="0ef5b586-ac60-4aef-8673-b2220f387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1562-87d1-4899-8c2e-fa73f6d0c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6688e1b-26b9-409b-8d5c-404a161d3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5b586-ac60-4aef-8673-b2220f387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b5a835-bb8e-4ee1-bf14-5a4bc4929119}" ma:internalName="TaxCatchAll" ma:showField="CatchAllData" ma:web="0ef5b586-ac60-4aef-8673-b2220f387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F76CB-D0C4-49F6-93CF-C663D7884C58}">
  <ds:schemaRefs>
    <ds:schemaRef ds:uri="http://schemas.microsoft.com/office/2006/metadata/properties"/>
    <ds:schemaRef ds:uri="http://schemas.microsoft.com/office/infopath/2007/PartnerControls"/>
    <ds:schemaRef ds:uri="955e1562-87d1-4899-8c2e-fa73f6d0c464"/>
    <ds:schemaRef ds:uri="0ef5b586-ac60-4aef-8673-b2220f387626"/>
  </ds:schemaRefs>
</ds:datastoreItem>
</file>

<file path=customXml/itemProps2.xml><?xml version="1.0" encoding="utf-8"?>
<ds:datastoreItem xmlns:ds="http://schemas.openxmlformats.org/officeDocument/2006/customXml" ds:itemID="{EBF64C95-0F93-4F20-8E53-B894A8F52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8D428-ED60-4CD0-94DA-DFAA341ED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e1562-87d1-4899-8c2e-fa73f6d0c464"/>
    <ds:schemaRef ds:uri="0ef5b586-ac60-4aef-8673-b2220f387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1997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Volánek | Magic Factory</dc:creator>
  <cp:keywords/>
  <dc:description/>
  <cp:lastModifiedBy>Schneeweis, Michal</cp:lastModifiedBy>
  <cp:revision>5</cp:revision>
  <cp:lastPrinted>2023-10-20T08:27:00Z</cp:lastPrinted>
  <dcterms:created xsi:type="dcterms:W3CDTF">2024-03-22T08:33:00Z</dcterms:created>
  <dcterms:modified xsi:type="dcterms:W3CDTF">2024-04-24T11:05:00Z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0x0101005C49A211101E254BA76BA1D71B741589</vt:lpwstr>
  </property>
  <property fmtid="{D5CDD505-2E9C-101B-9397-08002B2CF9AE}" pid="3" name="MediaServiceImageTags">
    <vt:lpwstr/>
  </property>
</Properties>
</file>